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7A" w:rsidRPr="007B277A" w:rsidRDefault="005D6583" w:rsidP="005D6583">
      <w:pPr>
        <w:spacing w:after="0" w:line="240" w:lineRule="auto"/>
        <w:jc w:val="right"/>
        <w:rPr>
          <w:b/>
          <w:i/>
          <w:noProof/>
          <w:sz w:val="52"/>
          <w:szCs w:val="52"/>
          <w:lang w:eastAsia="ru-RU"/>
        </w:rPr>
      </w:pPr>
      <w:bookmarkStart w:id="0" w:name="_GoBack"/>
      <w:bookmarkEnd w:id="0"/>
      <w:r w:rsidRPr="007B277A">
        <w:rPr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 wp14:anchorId="73373BC9" wp14:editId="28FD73A0">
            <wp:simplePos x="0" y="0"/>
            <wp:positionH relativeFrom="column">
              <wp:posOffset>525780</wp:posOffset>
            </wp:positionH>
            <wp:positionV relativeFrom="paragraph">
              <wp:posOffset>0</wp:posOffset>
            </wp:positionV>
            <wp:extent cx="2621280" cy="1971675"/>
            <wp:effectExtent l="0" t="0" r="7620" b="9525"/>
            <wp:wrapSquare wrapText="bothSides"/>
            <wp:docPr id="2" name="Рисунок 2" descr="C:\Users\Нешева\Desktop\соч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шева\Desktop\сочи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77A">
        <w:rPr>
          <w:b/>
          <w:i/>
          <w:noProof/>
          <w:sz w:val="52"/>
          <w:szCs w:val="52"/>
          <w:lang w:eastAsia="ru-RU"/>
        </w:rPr>
        <w:t>Солнечный Сочи</w:t>
      </w:r>
    </w:p>
    <w:p w:rsidR="005D6583" w:rsidRPr="005D6583" w:rsidRDefault="005854A6" w:rsidP="005D6583">
      <w:pPr>
        <w:spacing w:after="0" w:line="240" w:lineRule="auto"/>
        <w:jc w:val="right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07</w:t>
      </w:r>
      <w:r w:rsidR="005D6583" w:rsidRPr="005D6583">
        <w:rPr>
          <w:b/>
          <w:i/>
          <w:noProof/>
          <w:sz w:val="32"/>
          <w:szCs w:val="32"/>
          <w:lang w:eastAsia="ru-RU"/>
        </w:rPr>
        <w:t>.0</w:t>
      </w:r>
      <w:r>
        <w:rPr>
          <w:b/>
          <w:i/>
          <w:noProof/>
          <w:sz w:val="32"/>
          <w:szCs w:val="32"/>
          <w:lang w:eastAsia="ru-RU"/>
        </w:rPr>
        <w:t>5.2024-1</w:t>
      </w:r>
      <w:r w:rsidR="005D6583" w:rsidRPr="005D6583">
        <w:rPr>
          <w:b/>
          <w:i/>
          <w:noProof/>
          <w:sz w:val="32"/>
          <w:szCs w:val="32"/>
          <w:lang w:eastAsia="ru-RU"/>
        </w:rPr>
        <w:t>2.05.2024</w:t>
      </w:r>
    </w:p>
    <w:p w:rsidR="005D6583" w:rsidRDefault="005D6583" w:rsidP="005D6583">
      <w:pPr>
        <w:spacing w:after="0" w:line="240" w:lineRule="auto"/>
        <w:jc w:val="right"/>
        <w:rPr>
          <w:b/>
          <w:i/>
          <w:noProof/>
          <w:sz w:val="28"/>
          <w:szCs w:val="28"/>
          <w:lang w:eastAsia="ru-RU"/>
        </w:rPr>
      </w:pPr>
    </w:p>
    <w:p w:rsidR="005D6583" w:rsidRDefault="005D6583" w:rsidP="005D6583">
      <w:pPr>
        <w:spacing w:after="0" w:line="240" w:lineRule="auto"/>
        <w:jc w:val="right"/>
        <w:rPr>
          <w:b/>
          <w:i/>
          <w:noProof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tab/>
        <w:t>В Сочи уже теплое море, ласковое солнце</w:t>
      </w:r>
    </w:p>
    <w:p w:rsidR="005D6583" w:rsidRDefault="005D6583" w:rsidP="005D6583">
      <w:pPr>
        <w:spacing w:after="0" w:line="240" w:lineRule="auto"/>
        <w:jc w:val="right"/>
        <w:rPr>
          <w:b/>
          <w:i/>
          <w:noProof/>
          <w:sz w:val="28"/>
          <w:szCs w:val="28"/>
          <w:lang w:eastAsia="ru-RU"/>
        </w:rPr>
      </w:pPr>
    </w:p>
    <w:p w:rsidR="005D6583" w:rsidRDefault="005D6583" w:rsidP="005D6583">
      <w:pPr>
        <w:spacing w:after="0" w:line="240" w:lineRule="auto"/>
        <w:jc w:val="right"/>
        <w:rPr>
          <w:b/>
          <w:i/>
          <w:noProof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tab/>
        <w:t>Я люблю свой город Сочи, самый лучший, межлду прочим</w:t>
      </w:r>
    </w:p>
    <w:p w:rsidR="002E1964" w:rsidRDefault="002E1964" w:rsidP="005D6583">
      <w:pPr>
        <w:spacing w:after="0" w:line="240" w:lineRule="auto"/>
        <w:jc w:val="right"/>
        <w:rPr>
          <w:b/>
          <w:i/>
          <w:noProof/>
          <w:sz w:val="28"/>
          <w:szCs w:val="28"/>
          <w:lang w:eastAsia="ru-RU"/>
        </w:rPr>
      </w:pPr>
    </w:p>
    <w:p w:rsidR="002E1964" w:rsidRPr="00AF0C6D" w:rsidRDefault="002E1964" w:rsidP="00AF0C6D">
      <w:pPr>
        <w:pStyle w:val="a5"/>
        <w:numPr>
          <w:ilvl w:val="0"/>
          <w:numId w:val="2"/>
        </w:num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AF0C6D">
        <w:rPr>
          <w:noProof/>
          <w:sz w:val="24"/>
          <w:szCs w:val="24"/>
          <w:lang w:eastAsia="ru-RU"/>
        </w:rPr>
        <w:t>Выезд в 17-00 из Донецка рот Мотеля комфортабельным автобусом.</w:t>
      </w:r>
    </w:p>
    <w:p w:rsidR="00B674AA" w:rsidRPr="007427B9" w:rsidRDefault="00B674AA" w:rsidP="002E1964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7427B9">
        <w:rPr>
          <w:noProof/>
          <w:sz w:val="24"/>
          <w:szCs w:val="24"/>
          <w:lang w:eastAsia="ru-RU"/>
        </w:rPr>
        <w:t>Прибытие в Сочи. Встреча с экускурсоводом.</w:t>
      </w:r>
    </w:p>
    <w:p w:rsidR="00B674AA" w:rsidRPr="007427B9" w:rsidRDefault="00B674AA" w:rsidP="002E1964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7427B9">
        <w:rPr>
          <w:noProof/>
          <w:sz w:val="24"/>
          <w:szCs w:val="24"/>
          <w:lang w:eastAsia="ru-RU"/>
        </w:rPr>
        <w:t>Обзорная автобусно-пешеходная экскурсия  по городу</w:t>
      </w:r>
    </w:p>
    <w:p w:rsidR="000D0F99" w:rsidRPr="005D6FD6" w:rsidRDefault="000D0F99" w:rsidP="000D0F99">
      <w:pPr>
        <w:spacing w:after="0" w:line="240" w:lineRule="auto"/>
        <w:jc w:val="both"/>
        <w:rPr>
          <w:b/>
          <w:sz w:val="24"/>
          <w:szCs w:val="24"/>
        </w:rPr>
      </w:pPr>
      <w:r w:rsidRPr="005D6FD6">
        <w:rPr>
          <w:b/>
          <w:sz w:val="24"/>
          <w:szCs w:val="24"/>
        </w:rPr>
        <w:t>Парк «Ривьера» уже на протяжении многих лет остаётся одним из самых ярких и красочных достопримечательностей города.</w:t>
      </w:r>
    </w:p>
    <w:p w:rsidR="000D0F99" w:rsidRPr="007427B9" w:rsidRDefault="000D0F99" w:rsidP="000D0F99">
      <w:pPr>
        <w:spacing w:after="0" w:line="240" w:lineRule="auto"/>
        <w:jc w:val="both"/>
        <w:rPr>
          <w:sz w:val="24"/>
          <w:szCs w:val="24"/>
        </w:rPr>
      </w:pPr>
      <w:r w:rsidRPr="007427B9">
        <w:rPr>
          <w:sz w:val="24"/>
          <w:szCs w:val="24"/>
        </w:rPr>
        <w:t xml:space="preserve">В парке для взрослых и детей предусмотрена масса развлечений и мест отдыха: многочисленные аттракционы, спортивные площадки с тренажерами, историческая зона с интерактивным стендом, «Читай-парк», в которой каждый может отдохнуть, почитать книгу или подзарядиться, Арт-ярмарка, на которой постоянно проходят красочные события, Зоопарк Рио, </w:t>
      </w:r>
      <w:proofErr w:type="spellStart"/>
      <w:r w:rsidRPr="007427B9">
        <w:rPr>
          <w:sz w:val="24"/>
          <w:szCs w:val="24"/>
        </w:rPr>
        <w:t>пингвинарий</w:t>
      </w:r>
      <w:proofErr w:type="spellEnd"/>
      <w:r w:rsidRPr="007427B9">
        <w:rPr>
          <w:sz w:val="24"/>
          <w:szCs w:val="24"/>
        </w:rPr>
        <w:t>, Музей занимательных наук «</w:t>
      </w:r>
      <w:proofErr w:type="spellStart"/>
      <w:r w:rsidRPr="007427B9">
        <w:rPr>
          <w:sz w:val="24"/>
          <w:szCs w:val="24"/>
        </w:rPr>
        <w:t>Гениум</w:t>
      </w:r>
      <w:proofErr w:type="spellEnd"/>
      <w:r w:rsidRPr="007427B9">
        <w:rPr>
          <w:sz w:val="24"/>
          <w:szCs w:val="24"/>
        </w:rPr>
        <w:t>», «Дом Великана» и многое другое!</w:t>
      </w:r>
    </w:p>
    <w:p w:rsidR="000D0F99" w:rsidRPr="005D6FD6" w:rsidRDefault="000D0F99" w:rsidP="000D0F99">
      <w:pPr>
        <w:spacing w:after="0" w:line="240" w:lineRule="auto"/>
        <w:jc w:val="both"/>
        <w:rPr>
          <w:b/>
          <w:i/>
          <w:sz w:val="24"/>
          <w:szCs w:val="24"/>
        </w:rPr>
      </w:pPr>
      <w:r w:rsidRPr="005D6FD6">
        <w:rPr>
          <w:b/>
          <w:i/>
          <w:sz w:val="24"/>
          <w:szCs w:val="24"/>
        </w:rPr>
        <w:t>Театральная площадь</w:t>
      </w:r>
    </w:p>
    <w:p w:rsidR="000D0F99" w:rsidRPr="007427B9" w:rsidRDefault="007427B9" w:rsidP="000D0F99">
      <w:pPr>
        <w:spacing w:after="0" w:line="240" w:lineRule="auto"/>
        <w:jc w:val="both"/>
        <w:rPr>
          <w:sz w:val="24"/>
          <w:szCs w:val="24"/>
        </w:rPr>
      </w:pPr>
      <w:r w:rsidRPr="005D6FD6"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0A528BF" wp14:editId="5B18D3D1">
            <wp:simplePos x="0" y="0"/>
            <wp:positionH relativeFrom="column">
              <wp:posOffset>3609975</wp:posOffset>
            </wp:positionH>
            <wp:positionV relativeFrom="paragraph">
              <wp:posOffset>133350</wp:posOffset>
            </wp:positionV>
            <wp:extent cx="3371850" cy="2247900"/>
            <wp:effectExtent l="0" t="0" r="0" b="0"/>
            <wp:wrapSquare wrapText="bothSides"/>
            <wp:docPr id="3" name="Рисунок 3" descr="C:\Users\Нешева\Desktop\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шева\Desktop\1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F99" w:rsidRPr="005D6FD6">
        <w:rPr>
          <w:b/>
          <w:i/>
          <w:sz w:val="24"/>
          <w:szCs w:val="24"/>
        </w:rPr>
        <w:t>Морской порт</w:t>
      </w:r>
      <w:r>
        <w:rPr>
          <w:sz w:val="24"/>
          <w:szCs w:val="24"/>
        </w:rPr>
        <w:tab/>
      </w:r>
    </w:p>
    <w:p w:rsidR="00AF0C6D" w:rsidRPr="005D6FD6" w:rsidRDefault="000D0F99" w:rsidP="00AF0C6D">
      <w:pPr>
        <w:pStyle w:val="a5"/>
        <w:numPr>
          <w:ilvl w:val="0"/>
          <w:numId w:val="2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AF0C6D">
        <w:rPr>
          <w:noProof/>
          <w:sz w:val="24"/>
          <w:szCs w:val="24"/>
          <w:lang w:eastAsia="ru-RU"/>
        </w:rPr>
        <w:t xml:space="preserve">Завтрак. </w:t>
      </w:r>
      <w:r w:rsidRPr="005D6FD6">
        <w:rPr>
          <w:b/>
          <w:i/>
          <w:noProof/>
          <w:sz w:val="24"/>
          <w:szCs w:val="24"/>
          <w:lang w:eastAsia="ru-RU"/>
        </w:rPr>
        <w:t xml:space="preserve">Экскурсия </w:t>
      </w:r>
      <w:r w:rsidR="00AF0C6D" w:rsidRPr="005D6FD6">
        <w:rPr>
          <w:b/>
          <w:i/>
          <w:noProof/>
          <w:sz w:val="24"/>
          <w:szCs w:val="24"/>
          <w:lang w:eastAsia="ru-RU"/>
        </w:rPr>
        <w:t xml:space="preserve">на Красную </w:t>
      </w:r>
      <w:r w:rsidRPr="005D6FD6">
        <w:rPr>
          <w:b/>
          <w:i/>
          <w:noProof/>
          <w:sz w:val="24"/>
          <w:szCs w:val="24"/>
          <w:lang w:eastAsia="ru-RU"/>
        </w:rPr>
        <w:t>поляну</w:t>
      </w:r>
      <w:r w:rsidR="00AF0C6D" w:rsidRPr="005D6FD6">
        <w:rPr>
          <w:b/>
          <w:i/>
          <w:noProof/>
          <w:sz w:val="24"/>
          <w:szCs w:val="24"/>
          <w:lang w:eastAsia="ru-RU"/>
        </w:rPr>
        <w:t>.</w:t>
      </w:r>
    </w:p>
    <w:p w:rsidR="007427B9" w:rsidRPr="00AF0C6D" w:rsidRDefault="007427B9" w:rsidP="00AF0C6D">
      <w:pPr>
        <w:spacing w:after="0" w:line="240" w:lineRule="auto"/>
        <w:jc w:val="both"/>
        <w:rPr>
          <w:sz w:val="24"/>
          <w:szCs w:val="24"/>
        </w:rPr>
      </w:pPr>
      <w:r w:rsidRPr="005D6FD6">
        <w:rPr>
          <w:b/>
          <w:i/>
          <w:noProof/>
          <w:sz w:val="24"/>
          <w:szCs w:val="24"/>
          <w:lang w:eastAsia="ru-RU"/>
        </w:rPr>
        <w:t>Красная Поляна – известный горнолыжный курорт, который еще называют «русской Швейцарией».</w:t>
      </w:r>
      <w:r w:rsidRPr="00AF0C6D">
        <w:rPr>
          <w:noProof/>
          <w:sz w:val="24"/>
          <w:szCs w:val="24"/>
          <w:lang w:eastAsia="ru-RU"/>
        </w:rPr>
        <w:t xml:space="preserve"> Он находится в Адлерском ра</w:t>
      </w:r>
      <w:r w:rsidR="005D6FD6">
        <w:rPr>
          <w:noProof/>
          <w:sz w:val="24"/>
          <w:szCs w:val="24"/>
          <w:lang w:eastAsia="ru-RU"/>
        </w:rPr>
        <w:t xml:space="preserve">йоне </w:t>
      </w:r>
      <w:r w:rsidRPr="00AF0C6D">
        <w:rPr>
          <w:noProof/>
          <w:sz w:val="24"/>
          <w:szCs w:val="24"/>
          <w:lang w:eastAsia="ru-RU"/>
        </w:rPr>
        <w:t xml:space="preserve">города Сочи, в 39 км от побережья Черного моря. Поселок находится </w:t>
      </w:r>
      <w:r w:rsidRPr="00AF0C6D">
        <w:rPr>
          <w:noProof/>
          <w:sz w:val="24"/>
          <w:szCs w:val="24"/>
          <w:lang w:eastAsia="ru-RU"/>
        </w:rPr>
        <w:tab/>
        <w:t>среди гор, и сюда часто приезжают любители активного отдыха. Природа в окрестност</w:t>
      </w:r>
      <w:r w:rsidR="005D6FD6">
        <w:rPr>
          <w:noProof/>
          <w:sz w:val="24"/>
          <w:szCs w:val="24"/>
          <w:lang w:eastAsia="ru-RU"/>
        </w:rPr>
        <w:t xml:space="preserve">ях невероятно красива – крутые </w:t>
      </w:r>
      <w:r w:rsidRPr="00AF0C6D">
        <w:rPr>
          <w:noProof/>
          <w:sz w:val="24"/>
          <w:szCs w:val="24"/>
          <w:lang w:eastAsia="ru-RU"/>
        </w:rPr>
        <w:t>склоны, поросшие растительностью</w:t>
      </w:r>
      <w:r w:rsidR="005D6FD6">
        <w:rPr>
          <w:sz w:val="24"/>
          <w:szCs w:val="24"/>
        </w:rPr>
        <w:t xml:space="preserve">, </w:t>
      </w:r>
      <w:r w:rsidRPr="00AF0C6D">
        <w:rPr>
          <w:sz w:val="24"/>
          <w:szCs w:val="24"/>
        </w:rPr>
        <w:t xml:space="preserve">ущелья, водопады, горные реки… </w:t>
      </w:r>
    </w:p>
    <w:p w:rsidR="007427B9" w:rsidRPr="007427B9" w:rsidRDefault="007427B9" w:rsidP="000D0F99">
      <w:pPr>
        <w:spacing w:after="0" w:line="240" w:lineRule="auto"/>
        <w:jc w:val="both"/>
        <w:rPr>
          <w:sz w:val="24"/>
          <w:szCs w:val="24"/>
        </w:rPr>
      </w:pPr>
      <w:r w:rsidRPr="007427B9">
        <w:rPr>
          <w:sz w:val="24"/>
          <w:szCs w:val="24"/>
        </w:rPr>
        <w:t>И, разумеется, воздух здесь необыкновенный – чистый и свежий.</w:t>
      </w:r>
    </w:p>
    <w:p w:rsidR="007427B9" w:rsidRPr="005D6FD6" w:rsidRDefault="007427B9" w:rsidP="000D0F99">
      <w:pPr>
        <w:spacing w:after="0" w:line="240" w:lineRule="auto"/>
        <w:jc w:val="both"/>
        <w:rPr>
          <w:b/>
          <w:i/>
          <w:sz w:val="24"/>
          <w:szCs w:val="24"/>
        </w:rPr>
      </w:pPr>
      <w:r w:rsidRPr="005D6FD6">
        <w:rPr>
          <w:b/>
          <w:i/>
          <w:sz w:val="24"/>
          <w:szCs w:val="24"/>
        </w:rPr>
        <w:t xml:space="preserve">Изюминка для любимых туристов – Сочи парк. Единый входной билет включает прогулку по тематическим землям, безлимитный прокат на аттракционах, посещение дельфинария, </w:t>
      </w:r>
      <w:proofErr w:type="spellStart"/>
      <w:r w:rsidRPr="005D6FD6">
        <w:rPr>
          <w:b/>
          <w:i/>
          <w:sz w:val="24"/>
          <w:szCs w:val="24"/>
        </w:rPr>
        <w:t>совариума</w:t>
      </w:r>
      <w:proofErr w:type="spellEnd"/>
      <w:r w:rsidRPr="005D6FD6">
        <w:rPr>
          <w:b/>
          <w:i/>
          <w:sz w:val="24"/>
          <w:szCs w:val="24"/>
        </w:rPr>
        <w:t xml:space="preserve">, экскурсии в </w:t>
      </w:r>
      <w:proofErr w:type="spellStart"/>
      <w:r w:rsidRPr="005D6FD6">
        <w:rPr>
          <w:b/>
          <w:i/>
          <w:sz w:val="24"/>
          <w:szCs w:val="24"/>
        </w:rPr>
        <w:t>Атомариуме</w:t>
      </w:r>
      <w:proofErr w:type="spellEnd"/>
      <w:r w:rsidRPr="005D6FD6">
        <w:rPr>
          <w:b/>
          <w:i/>
          <w:sz w:val="24"/>
          <w:szCs w:val="24"/>
        </w:rPr>
        <w:t>, игровые площадки на территории Сочи Парка.</w:t>
      </w:r>
    </w:p>
    <w:p w:rsidR="007427B9" w:rsidRDefault="007427B9" w:rsidP="00AF0C6D">
      <w:pPr>
        <w:pStyle w:val="a5"/>
        <w:numPr>
          <w:ilvl w:val="0"/>
          <w:numId w:val="2"/>
        </w:num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7427B9">
        <w:rPr>
          <w:noProof/>
          <w:sz w:val="24"/>
          <w:szCs w:val="24"/>
          <w:lang w:eastAsia="ru-RU"/>
        </w:rPr>
        <w:tab/>
        <w:t>Свободный день. На ваше усмотрение – море, пляжи, солнце</w:t>
      </w:r>
      <w:r w:rsidR="00AF0C6D">
        <w:rPr>
          <w:noProof/>
          <w:sz w:val="24"/>
          <w:szCs w:val="24"/>
          <w:lang w:eastAsia="ru-RU"/>
        </w:rPr>
        <w:t xml:space="preserve"> в самом райском уголке </w:t>
      </w:r>
      <w:r w:rsidRPr="007427B9">
        <w:rPr>
          <w:noProof/>
          <w:sz w:val="24"/>
          <w:szCs w:val="24"/>
          <w:lang w:eastAsia="ru-RU"/>
        </w:rPr>
        <w:t>Росии.</w:t>
      </w:r>
    </w:p>
    <w:p w:rsidR="00AF0C6D" w:rsidRPr="005D6FD6" w:rsidRDefault="00AF0C6D" w:rsidP="00AF0C6D">
      <w:pPr>
        <w:spacing w:after="0" w:line="240" w:lineRule="auto"/>
        <w:jc w:val="both"/>
        <w:rPr>
          <w:b/>
          <w:i/>
          <w:noProof/>
          <w:sz w:val="24"/>
          <w:szCs w:val="24"/>
          <w:lang w:eastAsia="ru-RU"/>
        </w:rPr>
      </w:pPr>
      <w:r w:rsidRPr="005D6FD6">
        <w:rPr>
          <w:b/>
          <w:i/>
          <w:noProof/>
          <w:sz w:val="24"/>
          <w:szCs w:val="24"/>
          <w:lang w:eastAsia="ru-RU"/>
        </w:rPr>
        <w:t>В стоимость путевки входит проезд, автобусное обслуживание экскурсий, экскурсионное обслуживание, проживание, питание.</w:t>
      </w:r>
    </w:p>
    <w:p w:rsidR="00AF0C6D" w:rsidRPr="005D6FD6" w:rsidRDefault="00AF0C6D" w:rsidP="00AF0C6D">
      <w:pPr>
        <w:spacing w:after="0" w:line="240" w:lineRule="auto"/>
        <w:jc w:val="both"/>
        <w:rPr>
          <w:b/>
          <w:i/>
          <w:noProof/>
          <w:sz w:val="24"/>
          <w:szCs w:val="24"/>
          <w:lang w:eastAsia="ru-RU"/>
        </w:rPr>
      </w:pPr>
      <w:r w:rsidRPr="005D6FD6">
        <w:rPr>
          <w:b/>
          <w:i/>
          <w:noProof/>
          <w:sz w:val="24"/>
          <w:szCs w:val="24"/>
          <w:lang w:eastAsia="ru-RU"/>
        </w:rPr>
        <w:t>Турист должен иметь при себе правильно оформленные документы для прохождения таможни. , обувь и одежду по сезону, тормозок на один день, хорошее настроение, средства на дополнительные экскурсии и входные билеты.</w:t>
      </w:r>
    </w:p>
    <w:p w:rsidR="00AF0C6D" w:rsidRPr="005D6FD6" w:rsidRDefault="00AF0C6D" w:rsidP="00AF0C6D">
      <w:pPr>
        <w:spacing w:after="0" w:line="240" w:lineRule="auto"/>
        <w:jc w:val="both"/>
        <w:rPr>
          <w:b/>
          <w:i/>
          <w:noProof/>
          <w:sz w:val="24"/>
          <w:szCs w:val="24"/>
          <w:lang w:eastAsia="ru-RU"/>
        </w:rPr>
      </w:pPr>
      <w:r w:rsidRPr="005D6FD6">
        <w:rPr>
          <w:b/>
          <w:i/>
          <w:noProof/>
          <w:sz w:val="24"/>
          <w:szCs w:val="24"/>
          <w:lang w:eastAsia="ru-RU"/>
        </w:rPr>
        <w:t>Организация не несет ответственности за проблемы туриста на таможне</w:t>
      </w:r>
    </w:p>
    <w:p w:rsidR="00AF0C6D" w:rsidRDefault="00AF0C6D" w:rsidP="00AF0C6D">
      <w:pPr>
        <w:spacing w:after="0" w:line="240" w:lineRule="auto"/>
        <w:jc w:val="both"/>
        <w:rPr>
          <w:b/>
          <w:i/>
          <w:noProof/>
          <w:sz w:val="24"/>
          <w:szCs w:val="24"/>
          <w:lang w:eastAsia="ru-RU"/>
        </w:rPr>
      </w:pPr>
      <w:r w:rsidRPr="005D6FD6">
        <w:rPr>
          <w:b/>
          <w:i/>
          <w:noProof/>
          <w:sz w:val="24"/>
          <w:szCs w:val="24"/>
          <w:lang w:eastAsia="ru-RU"/>
        </w:rPr>
        <w:t xml:space="preserve">Стоимость тура </w:t>
      </w:r>
      <w:r w:rsidR="005854A6">
        <w:rPr>
          <w:b/>
          <w:i/>
          <w:noProof/>
          <w:sz w:val="24"/>
          <w:szCs w:val="24"/>
          <w:lang w:eastAsia="ru-RU"/>
        </w:rPr>
        <w:t>20</w:t>
      </w:r>
      <w:r w:rsidRPr="005D6FD6">
        <w:rPr>
          <w:b/>
          <w:i/>
          <w:noProof/>
          <w:sz w:val="24"/>
          <w:szCs w:val="24"/>
          <w:lang w:eastAsia="ru-RU"/>
        </w:rPr>
        <w:t>000 рублей, для членов профсоюза и учащейся молодёжи – 1</w:t>
      </w:r>
      <w:r w:rsidR="005854A6">
        <w:rPr>
          <w:b/>
          <w:i/>
          <w:noProof/>
          <w:sz w:val="24"/>
          <w:szCs w:val="24"/>
          <w:lang w:eastAsia="ru-RU"/>
        </w:rPr>
        <w:t>80</w:t>
      </w:r>
      <w:r w:rsidRPr="005D6FD6">
        <w:rPr>
          <w:b/>
          <w:i/>
          <w:noProof/>
          <w:sz w:val="24"/>
          <w:szCs w:val="24"/>
          <w:lang w:eastAsia="ru-RU"/>
        </w:rPr>
        <w:t>00 рублей.</w:t>
      </w:r>
    </w:p>
    <w:p w:rsidR="007B277A" w:rsidRDefault="007B277A" w:rsidP="00AF0C6D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Удешевление за счет городской организации 2000р.</w:t>
      </w:r>
    </w:p>
    <w:p w:rsidR="007B277A" w:rsidRPr="006764F3" w:rsidRDefault="007B277A" w:rsidP="007B277A">
      <w:pPr>
        <w:spacing w:after="120" w:line="40" w:lineRule="atLeast"/>
        <w:ind w:firstLine="708"/>
        <w:jc w:val="both"/>
        <w:rPr>
          <w:b/>
          <w:color w:val="FF0000"/>
          <w:sz w:val="24"/>
          <w:szCs w:val="24"/>
        </w:rPr>
      </w:pPr>
      <w:r w:rsidRPr="006764F3">
        <w:rPr>
          <w:b/>
          <w:color w:val="FF0000"/>
          <w:sz w:val="24"/>
          <w:szCs w:val="24"/>
        </w:rPr>
        <w:t xml:space="preserve">Заявки подавать до </w:t>
      </w:r>
      <w:r>
        <w:rPr>
          <w:b/>
          <w:color w:val="FF0000"/>
          <w:sz w:val="24"/>
          <w:szCs w:val="24"/>
        </w:rPr>
        <w:t>20</w:t>
      </w:r>
      <w:r w:rsidRPr="006764F3">
        <w:rPr>
          <w:b/>
          <w:color w:val="FF0000"/>
          <w:sz w:val="24"/>
          <w:szCs w:val="24"/>
        </w:rPr>
        <w:t xml:space="preserve">.04.2024 в Территориальную организацию Общероссийского Профсоюза образования </w:t>
      </w:r>
      <w:proofErr w:type="spellStart"/>
      <w:r w:rsidRPr="006764F3">
        <w:rPr>
          <w:b/>
          <w:color w:val="FF0000"/>
          <w:sz w:val="24"/>
          <w:szCs w:val="24"/>
        </w:rPr>
        <w:t>г.о.Снежное</w:t>
      </w:r>
      <w:proofErr w:type="spellEnd"/>
    </w:p>
    <w:p w:rsidR="007B277A" w:rsidRPr="00AF0C6D" w:rsidRDefault="007B277A" w:rsidP="00AF0C6D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sectPr w:rsidR="007B277A" w:rsidRPr="00AF0C6D" w:rsidSect="005D6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74D4"/>
    <w:multiLevelType w:val="hybridMultilevel"/>
    <w:tmpl w:val="C19C224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DBB0E34"/>
    <w:multiLevelType w:val="hybridMultilevel"/>
    <w:tmpl w:val="3FE6EBE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83"/>
    <w:rsid w:val="000D0F99"/>
    <w:rsid w:val="002E1964"/>
    <w:rsid w:val="005854A6"/>
    <w:rsid w:val="005D6583"/>
    <w:rsid w:val="005D6FD6"/>
    <w:rsid w:val="0072677A"/>
    <w:rsid w:val="007427B9"/>
    <w:rsid w:val="007B277A"/>
    <w:rsid w:val="00907F73"/>
    <w:rsid w:val="00AF0C6D"/>
    <w:rsid w:val="00B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DE5D6-F2D5-4003-B6B7-708EAB18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0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Нешева</dc:creator>
  <cp:lastModifiedBy>Asus</cp:lastModifiedBy>
  <cp:revision>2</cp:revision>
  <dcterms:created xsi:type="dcterms:W3CDTF">2024-04-28T19:45:00Z</dcterms:created>
  <dcterms:modified xsi:type="dcterms:W3CDTF">2024-04-28T19:45:00Z</dcterms:modified>
</cp:coreProperties>
</file>