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МУНИЦИПАЛЬНОЕ ОБЩЕОБРАЗОВАТЕЛЬНОЕ УЧРЕЖДЕНИЕ</w:t>
      </w:r>
      <w:r>
        <w:rPr>
          <w:b/>
          <w:color w:val="0000FF"/>
          <w:sz w:val="28"/>
          <w:szCs w:val="28"/>
        </w:rPr>
        <w:br/>
        <w:t>СРЕДНЯЯ ШКОЛА № 5 г. СНЕЖНОЕ</w:t>
      </w:r>
      <w:r>
        <w:rPr>
          <w:b/>
          <w:color w:val="0000FF"/>
          <w:sz w:val="28"/>
          <w:szCs w:val="28"/>
        </w:rPr>
        <w:br/>
        <w:t>ДОНЕЦКОЙ НАРОДНОЙ РЕСПУБЛИКИ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5214620" cy="2951480"/>
            <wp:effectExtent l="0" t="0" r="0" b="0"/>
            <wp:docPr id="10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295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80008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800080"/>
          <w:sz w:val="44"/>
          <w:szCs w:val="44"/>
        </w:rPr>
      </w:pPr>
      <w:r>
        <w:rPr>
          <w:b/>
          <w:i/>
          <w:color w:val="800080"/>
          <w:sz w:val="44"/>
          <w:szCs w:val="44"/>
        </w:rPr>
        <w:t>ПРОГРАММА РАЗВИТИЯ ШКОЛЫ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800080"/>
          <w:sz w:val="44"/>
          <w:szCs w:val="44"/>
        </w:rPr>
      </w:pPr>
      <w:r>
        <w:rPr>
          <w:b/>
          <w:i/>
          <w:color w:val="800080"/>
          <w:sz w:val="44"/>
          <w:szCs w:val="44"/>
        </w:rPr>
        <w:t>на 20</w:t>
      </w:r>
      <w:r>
        <w:rPr>
          <w:b/>
          <w:i/>
          <w:color w:val="800080"/>
          <w:sz w:val="44"/>
          <w:szCs w:val="44"/>
        </w:rPr>
        <w:t>20</w:t>
      </w:r>
      <w:r>
        <w:rPr>
          <w:b/>
          <w:i/>
          <w:color w:val="800080"/>
          <w:sz w:val="44"/>
          <w:szCs w:val="44"/>
        </w:rPr>
        <w:t xml:space="preserve"> – 202</w:t>
      </w:r>
      <w:r>
        <w:rPr>
          <w:b/>
          <w:i/>
          <w:color w:val="800080"/>
          <w:sz w:val="44"/>
          <w:szCs w:val="44"/>
        </w:rPr>
        <w:t>5</w:t>
      </w:r>
      <w:r>
        <w:rPr>
          <w:b/>
          <w:i/>
          <w:color w:val="800080"/>
          <w:sz w:val="44"/>
          <w:szCs w:val="44"/>
        </w:rPr>
        <w:t xml:space="preserve"> годы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F556B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Составила: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директор МОУ СШ № 5 г. Снежное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Колисниченко Элла Дмитриевна 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г. Снежное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</w:t>
      </w:r>
      <w:r>
        <w:rPr>
          <w:b/>
          <w:color w:val="0000FF"/>
          <w:sz w:val="28"/>
          <w:szCs w:val="28"/>
        </w:rPr>
        <w:t xml:space="preserve">20 </w:t>
      </w:r>
      <w:r>
        <w:rPr>
          <w:b/>
          <w:color w:val="0000FF"/>
          <w:sz w:val="28"/>
          <w:szCs w:val="28"/>
        </w:rPr>
        <w:t>г.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АННОТАЦИЯ ПРОГРАММЫ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Программа является стратегическим документом, определяющим пути и основные направления развития школы на период до 202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в логике современной государственной образовательной политики и с учетом потенциала саморазвития образовательного учрежде</w:t>
      </w:r>
      <w:r>
        <w:rPr>
          <w:color w:val="000000"/>
          <w:sz w:val="28"/>
          <w:szCs w:val="28"/>
        </w:rPr>
        <w:t>ния.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Методологической основой разработки Программы является теория социально-педагогического проектирования основных направлений развития, позволяющая рассматривать школу как субъект и целостный организм в развивающейся и постоянно изменяющейся среде.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</w:t>
      </w:r>
      <w:r>
        <w:rPr>
          <w:color w:val="000000"/>
          <w:sz w:val="28"/>
          <w:szCs w:val="28"/>
        </w:rPr>
        <w:t>евой идеей программы является идея развития. Программа создана с целью сохранения тенденции развития школы с учетом требований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 и современной социально-экономической и культурной ситуации.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программе развития отражены приор</w:t>
      </w:r>
      <w:r>
        <w:rPr>
          <w:color w:val="000000"/>
          <w:sz w:val="28"/>
          <w:szCs w:val="28"/>
        </w:rPr>
        <w:t>итеты государственной образовательной политики, что учтено при проектировании содержания программы через:</w:t>
      </w:r>
    </w:p>
    <w:p w:rsidR="00AE064D" w:rsidRDefault="008E5947" w:rsidP="00F556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принципов </w:t>
      </w:r>
      <w:proofErr w:type="spellStart"/>
      <w:r>
        <w:rPr>
          <w:color w:val="000000"/>
          <w:sz w:val="28"/>
          <w:szCs w:val="28"/>
        </w:rPr>
        <w:t>гуманизации</w:t>
      </w:r>
      <w:proofErr w:type="spellEnd"/>
      <w:r>
        <w:rPr>
          <w:color w:val="000000"/>
          <w:sz w:val="28"/>
          <w:szCs w:val="28"/>
        </w:rPr>
        <w:t xml:space="preserve"> образования;</w:t>
      </w:r>
    </w:p>
    <w:p w:rsidR="00AE064D" w:rsidRDefault="008E5947" w:rsidP="00F556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потребностей государственных и общественных организаций, научных, культурных, образовательных учреж</w:t>
      </w:r>
      <w:r>
        <w:rPr>
          <w:color w:val="000000"/>
          <w:sz w:val="28"/>
          <w:szCs w:val="28"/>
        </w:rPr>
        <w:t>дений в развитии человеческих ресурсов;</w:t>
      </w:r>
    </w:p>
    <w:p w:rsidR="00AE064D" w:rsidRDefault="008E5947" w:rsidP="00F556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ожиданий различных социальных групп населения;</w:t>
      </w:r>
    </w:p>
    <w:p w:rsidR="00AE064D" w:rsidRDefault="008E5947" w:rsidP="00F556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условий, стимулирующих рост личностных достижений обучающихся.</w:t>
      </w:r>
    </w:p>
    <w:p w:rsidR="00AE064D" w:rsidRDefault="008E5947" w:rsidP="00F55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Направленность программы развития школы заключается в поиске внутренних источников развития,</w:t>
      </w:r>
      <w:r>
        <w:rPr>
          <w:color w:val="000000"/>
          <w:sz w:val="28"/>
          <w:szCs w:val="28"/>
          <w:highlight w:val="white"/>
        </w:rPr>
        <w:t xml:space="preserve"> рационального использования накопленного инновационного потенциала образования и воспитания.</w:t>
      </w:r>
    </w:p>
    <w:p w:rsidR="00AE064D" w:rsidRDefault="008E5947" w:rsidP="00F55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основе программы заложены следующие принципы:</w:t>
      </w:r>
    </w:p>
    <w:p w:rsidR="00AE064D" w:rsidRDefault="008E5947" w:rsidP="00F556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line="240" w:lineRule="auto"/>
        <w:ind w:leftChars="0" w:left="1" w:firstLineChars="0" w:hanging="1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целостность, саморазвитие;</w:t>
      </w:r>
    </w:p>
    <w:p w:rsidR="00AE064D" w:rsidRDefault="008E5947" w:rsidP="00F556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line="240" w:lineRule="auto"/>
        <w:ind w:leftChars="0" w:left="1" w:firstLineChars="0" w:hanging="1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приоритет нравственных ценностей, жизни и здоровья человека, свободного развития личности;</w:t>
      </w:r>
    </w:p>
    <w:p w:rsidR="00AE064D" w:rsidRDefault="008E5947" w:rsidP="00F55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-воспитание гражданственности, трудолюбия, уважения к правам и свободам человека, любви к природе, семье, Родине; воспитание патриотов; граждан правового демократиче</w:t>
      </w:r>
      <w:r>
        <w:rPr>
          <w:color w:val="000000"/>
          <w:sz w:val="28"/>
          <w:szCs w:val="28"/>
          <w:highlight w:val="white"/>
        </w:rPr>
        <w:t>ского государства, уважающих права и свободы личности, проявляющих активную гражданскую позицию.</w:t>
      </w:r>
    </w:p>
    <w:p w:rsidR="00AE064D" w:rsidRDefault="008E5947" w:rsidP="00F556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line="240" w:lineRule="auto"/>
        <w:ind w:leftChars="0" w:left="1" w:firstLineChars="0" w:hanging="1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приобщение к лучшим традициям своего народа.</w:t>
      </w:r>
    </w:p>
    <w:p w:rsidR="00AE064D" w:rsidRDefault="00AE064D" w:rsidP="00F556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line="240" w:lineRule="auto"/>
        <w:ind w:leftChars="0" w:left="1" w:firstLineChars="0"/>
        <w:jc w:val="both"/>
        <w:rPr>
          <w:color w:val="000000"/>
          <w:sz w:val="28"/>
          <w:szCs w:val="28"/>
          <w:highlight w:val="white"/>
        </w:rPr>
      </w:pPr>
    </w:p>
    <w:p w:rsidR="00AE064D" w:rsidRDefault="008E5947" w:rsidP="00F556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2"/>
        </w:tabs>
        <w:spacing w:line="240" w:lineRule="auto"/>
        <w:ind w:leftChars="0" w:left="1" w:firstLineChars="0"/>
        <w:jc w:val="both"/>
        <w:rPr>
          <w:color w:val="000000"/>
          <w:sz w:val="28"/>
          <w:szCs w:val="28"/>
          <w:highlight w:val="white"/>
        </w:rPr>
        <w:sectPr w:rsidR="00AE064D">
          <w:footerReference w:type="even" r:id="rId9"/>
          <w:footerReference w:type="default" r:id="rId10"/>
          <w:pgSz w:w="11900" w:h="16840"/>
          <w:pgMar w:top="1176" w:right="818" w:bottom="1176" w:left="1669" w:header="0" w:footer="3" w:gutter="0"/>
          <w:pgNumType w:start="1"/>
          <w:cols w:space="720"/>
          <w:titlePg/>
        </w:sectPr>
      </w:pPr>
      <w:r>
        <w:rPr>
          <w:color w:val="000000"/>
          <w:sz w:val="28"/>
          <w:szCs w:val="28"/>
          <w:highlight w:val="white"/>
        </w:rPr>
        <w:t>В программе  предусмотрены основные направления развития образовательной системы школы, которые в дальнейшем будут конкретизированы в планах мероприятий и годовых планах работы школы</w:t>
      </w:r>
    </w:p>
    <w:p w:rsidR="00AE064D" w:rsidRDefault="00AE064D" w:rsidP="00F556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Chars="0" w:left="1" w:right="3055" w:firstLineChars="0"/>
        <w:rPr>
          <w:b/>
          <w:color w:val="000000"/>
          <w:sz w:val="28"/>
          <w:szCs w:val="28"/>
        </w:rPr>
      </w:pPr>
    </w:p>
    <w:p w:rsidR="00AE064D" w:rsidRDefault="008E5947" w:rsidP="00F556B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before="47" w:line="240" w:lineRule="auto"/>
        <w:ind w:leftChars="0" w:left="1" w:firstLineChars="0" w:hanging="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Образование 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</w:t>
      </w:r>
      <w:r>
        <w:rPr>
          <w:color w:val="000000"/>
          <w:sz w:val="28"/>
          <w:szCs w:val="28"/>
        </w:rPr>
        <w:t>ок, опыта деятельности и компетенции определенных объема и сложности в целях интеллектуального, духовно-нравственного, творческого, физического и профессионального развития человека, удовлетворения его образовательных потребностей и интересов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Основные  цели</w:t>
      </w:r>
      <w:proofErr w:type="gramEnd"/>
      <w:r>
        <w:rPr>
          <w:color w:val="000000"/>
          <w:sz w:val="28"/>
          <w:szCs w:val="28"/>
        </w:rPr>
        <w:t>  Программы развития Муниципального общеобразовательного  учреждения средней школы №5 г. Снежное Донецкой Народной Республики  ( МОУ СШ № 5 г. Снежное) (далее – Школа):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1) воспитание, направленное на развитие личности, соз</w:t>
      </w:r>
      <w:r>
        <w:rPr>
          <w:color w:val="000000"/>
          <w:sz w:val="28"/>
          <w:szCs w:val="28"/>
        </w:rPr>
        <w:t xml:space="preserve">дание условий для самоопределения и социализации учащегося на основе социокультурных, духовно-нравственных ценностей и </w:t>
      </w:r>
      <w:proofErr w:type="gramStart"/>
      <w:r>
        <w:rPr>
          <w:color w:val="000000"/>
          <w:sz w:val="28"/>
          <w:szCs w:val="28"/>
        </w:rPr>
        <w:t>принятых в обществе правил</w:t>
      </w:r>
      <w:proofErr w:type="gramEnd"/>
      <w:r>
        <w:rPr>
          <w:color w:val="000000"/>
          <w:sz w:val="28"/>
          <w:szCs w:val="28"/>
        </w:rPr>
        <w:t xml:space="preserve"> и норм поведения в интересах человека, семьи, общества и государства;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2) обучение – организация деяте</w:t>
      </w:r>
      <w:r>
        <w:rPr>
          <w:color w:val="000000"/>
          <w:sz w:val="28"/>
          <w:szCs w:val="28"/>
        </w:rPr>
        <w:t>льности учащихся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учащихся мотивации получения образования в течение</w:t>
      </w:r>
      <w:r>
        <w:rPr>
          <w:color w:val="000000"/>
          <w:sz w:val="28"/>
          <w:szCs w:val="28"/>
        </w:rPr>
        <w:t xml:space="preserve"> всей жизни;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3) </w:t>
      </w:r>
      <w:proofErr w:type="gramStart"/>
      <w:r>
        <w:rPr>
          <w:color w:val="000000"/>
          <w:sz w:val="28"/>
          <w:szCs w:val="28"/>
        </w:rPr>
        <w:t>реализация  требований</w:t>
      </w:r>
      <w:proofErr w:type="gramEnd"/>
      <w:r>
        <w:rPr>
          <w:color w:val="000000"/>
          <w:sz w:val="28"/>
          <w:szCs w:val="28"/>
        </w:rPr>
        <w:t xml:space="preserve"> государственного образовательного стандарта к уровням  общего образования (начального общего, основного общего, среднего общего), направленного  на развитие личности и приобретение в процессе освоения основных</w:t>
      </w:r>
      <w:r>
        <w:rPr>
          <w:color w:val="000000"/>
          <w:sz w:val="28"/>
          <w:szCs w:val="28"/>
        </w:rPr>
        <w:t xml:space="preserve"> общеобразовательных программ знаний, умений и навыков, необходимых для жизни человека в обществе;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4) всестороннее удовлетворение образовательных потребностей учащихся в интеллектуальном, духовно-нравственном, физическом совершенствовании через доп</w:t>
      </w:r>
      <w:r>
        <w:rPr>
          <w:color w:val="000000"/>
          <w:sz w:val="28"/>
          <w:szCs w:val="28"/>
        </w:rPr>
        <w:t>олнительное образование.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Программа  развития</w:t>
      </w:r>
      <w:proofErr w:type="gramEnd"/>
      <w:r>
        <w:rPr>
          <w:color w:val="000000"/>
          <w:sz w:val="28"/>
          <w:szCs w:val="28"/>
        </w:rPr>
        <w:t xml:space="preserve"> МОУ СШ № 5 г. Снежное на 20</w:t>
      </w:r>
      <w:r>
        <w:rPr>
          <w:sz w:val="28"/>
          <w:szCs w:val="28"/>
        </w:rPr>
        <w:t>20</w:t>
      </w:r>
      <w:r>
        <w:rPr>
          <w:color w:val="000000"/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г.г. (далее Программа) является концептуальной и организационной основой образовательной и воспитательной деятельности  и предназначена для дальнейшего совершенствования</w:t>
      </w:r>
      <w:r>
        <w:rPr>
          <w:color w:val="000000"/>
          <w:sz w:val="28"/>
          <w:szCs w:val="28"/>
        </w:rPr>
        <w:t xml:space="preserve"> и развития образовательного процесса в Школе.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Главная задача Школы на современном этапе – обеспечение современного качества образования на основе сохранения его фундаментальности, соответствия актуальным и перспективным </w:t>
      </w:r>
      <w:proofErr w:type="gramStart"/>
      <w:r>
        <w:rPr>
          <w:color w:val="000000"/>
          <w:sz w:val="28"/>
          <w:szCs w:val="28"/>
        </w:rPr>
        <w:t>потребностям  личности</w:t>
      </w:r>
      <w:proofErr w:type="gramEnd"/>
      <w:r>
        <w:rPr>
          <w:color w:val="000000"/>
          <w:sz w:val="28"/>
          <w:szCs w:val="28"/>
        </w:rPr>
        <w:t>, об</w:t>
      </w:r>
      <w:r>
        <w:rPr>
          <w:color w:val="000000"/>
          <w:sz w:val="28"/>
          <w:szCs w:val="28"/>
        </w:rPr>
        <w:t>щества и государства, требованиям государственного образовательного стандарта.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Ключевой идеей Программы является идея поиска новых путей развития Школы, путей организации образовательного процесса, способствующего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гармонизации развития индивидуаль</w:t>
      </w:r>
      <w:r>
        <w:rPr>
          <w:color w:val="000000"/>
          <w:sz w:val="28"/>
          <w:szCs w:val="28"/>
        </w:rPr>
        <w:t xml:space="preserve">ных способностей и социально значимых качеств личности;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 -  </w:t>
      </w:r>
      <w:proofErr w:type="gramStart"/>
      <w:r>
        <w:rPr>
          <w:color w:val="000000"/>
          <w:sz w:val="28"/>
          <w:szCs w:val="28"/>
        </w:rPr>
        <w:t>формирования  познавательной</w:t>
      </w:r>
      <w:proofErr w:type="gramEnd"/>
      <w:r>
        <w:rPr>
          <w:color w:val="000000"/>
          <w:sz w:val="28"/>
          <w:szCs w:val="28"/>
        </w:rPr>
        <w:t xml:space="preserve"> активности и креативности мышления учащихся – основы для адаптивности и конкурентоспособности в динамично развивающемся обществе;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 самостоятельности и</w:t>
      </w:r>
      <w:r>
        <w:rPr>
          <w:color w:val="000000"/>
          <w:sz w:val="28"/>
          <w:szCs w:val="28"/>
        </w:rPr>
        <w:t xml:space="preserve"> критичности в принятии решений;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-  достижению компетентностей, в том числе и в работе с информацией на основе современных информационно-коммуникационных технологий.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Программа развития </w:t>
      </w:r>
      <w:proofErr w:type="gramStart"/>
      <w:r>
        <w:rPr>
          <w:color w:val="000000"/>
          <w:sz w:val="28"/>
          <w:szCs w:val="28"/>
        </w:rPr>
        <w:t>Школы  основывается</w:t>
      </w:r>
      <w:proofErr w:type="gramEnd"/>
      <w:r>
        <w:rPr>
          <w:color w:val="000000"/>
          <w:sz w:val="28"/>
          <w:szCs w:val="28"/>
        </w:rPr>
        <w:t xml:space="preserve"> на следующих принципах: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1)обе</w:t>
      </w:r>
      <w:r>
        <w:rPr>
          <w:color w:val="000000"/>
          <w:sz w:val="28"/>
          <w:szCs w:val="28"/>
        </w:rPr>
        <w:t>спечение права каждого человека на образование, недопустимость дискриминации в сфере образования;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2)гуманистический характер образования;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3)приоритет жизни и здоровья учащегося, прав и свобод личности;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4)воспитание взаимоуважения, труд</w:t>
      </w:r>
      <w:r>
        <w:rPr>
          <w:color w:val="000000"/>
          <w:sz w:val="28"/>
          <w:szCs w:val="28"/>
        </w:rPr>
        <w:t>олюбия, гражданственности, патриотизма, правовой культуры, бережного отношения к природе и окружающей среде;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5)светский характер образования;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6)свобода выбора получения образования, создание условий для самореализации каждого учащегося, свобо</w:t>
      </w:r>
      <w:r>
        <w:rPr>
          <w:color w:val="000000"/>
          <w:sz w:val="28"/>
          <w:szCs w:val="28"/>
        </w:rPr>
        <w:t>дное развитие его способностей, включая предоставление права выбора форм получения образования;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7) информационная открытость и публичная отчетность Школы;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8) демократический характер управления, обеспечение прав учащихся и </w:t>
      </w:r>
      <w:proofErr w:type="gramStart"/>
      <w:r>
        <w:rPr>
          <w:color w:val="000000"/>
          <w:sz w:val="28"/>
          <w:szCs w:val="28"/>
        </w:rPr>
        <w:t>родителей  (</w:t>
      </w:r>
      <w:proofErr w:type="gramEnd"/>
      <w:r>
        <w:rPr>
          <w:color w:val="000000"/>
          <w:sz w:val="28"/>
          <w:szCs w:val="28"/>
        </w:rPr>
        <w:t>законны</w:t>
      </w:r>
      <w:r>
        <w:rPr>
          <w:color w:val="000000"/>
          <w:sz w:val="28"/>
          <w:szCs w:val="28"/>
        </w:rPr>
        <w:t>х представителей) несовершеннолетних учащихся на участие в управлении Школой.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Современная Школа должна удовлетворять заказ государства и выйти на новое качество образования. Под новым качеством образования мы понимаем достижение учащимися таких об</w:t>
      </w:r>
      <w:r>
        <w:rPr>
          <w:color w:val="000000"/>
          <w:sz w:val="28"/>
          <w:szCs w:val="28"/>
        </w:rPr>
        <w:t>разовательных результатов, которые позволят им быть успешными в получении профессионального образования и, в дальнейшем, - востребованными на рынке труда, умеющими решать моральные проблемы межличностного и социального общения.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Стратегия развития Школы определяется решением </w:t>
      </w:r>
      <w:proofErr w:type="gramStart"/>
      <w:r>
        <w:rPr>
          <w:color w:val="000000"/>
          <w:sz w:val="28"/>
          <w:szCs w:val="28"/>
        </w:rPr>
        <w:t>следующих  организационных</w:t>
      </w:r>
      <w:proofErr w:type="gramEnd"/>
      <w:r>
        <w:rPr>
          <w:color w:val="000000"/>
          <w:sz w:val="28"/>
          <w:szCs w:val="28"/>
        </w:rPr>
        <w:t xml:space="preserve"> задач:</w:t>
      </w:r>
    </w:p>
    <w:p w:rsidR="00AE064D" w:rsidRDefault="008E5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продолжение внедрения в практику работы Школы инновационных, компьютерных технологий обучения;</w:t>
      </w:r>
    </w:p>
    <w:p w:rsidR="00AE064D" w:rsidRDefault="008E5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творческих групп учителей, мотивированных на работу по новы</w:t>
      </w:r>
      <w:r>
        <w:rPr>
          <w:color w:val="000000"/>
          <w:sz w:val="28"/>
          <w:szCs w:val="28"/>
        </w:rPr>
        <w:t>м педагогическим технологиям в режиме расширения образовательных компонентов Школы;</w:t>
      </w:r>
    </w:p>
    <w:p w:rsidR="00AE064D" w:rsidRDefault="008E5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учебных планов, элективных курсов, программно-методического обеспечения, входящих в обновленную структуру образовательной среды;</w:t>
      </w:r>
    </w:p>
    <w:p w:rsidR="00AE064D" w:rsidRDefault="008E5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локальных актов, регу</w:t>
      </w:r>
      <w:r>
        <w:rPr>
          <w:color w:val="000000"/>
          <w:sz w:val="28"/>
          <w:szCs w:val="28"/>
        </w:rPr>
        <w:t>лирующих деятельность новых компонентов образовательной среды Школы.</w:t>
      </w:r>
    </w:p>
    <w:p w:rsidR="00AE064D" w:rsidRDefault="008E5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организация  работы</w:t>
      </w:r>
      <w:proofErr w:type="gramEnd"/>
      <w:r>
        <w:rPr>
          <w:color w:val="000000"/>
          <w:sz w:val="28"/>
          <w:szCs w:val="28"/>
        </w:rPr>
        <w:t xml:space="preserve">  по стратегии развития Школы.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" w:right="7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результаты социологических опросов, проводимых педагогами школы, подтверждают тот факт, что уровень личностного развития детей, обучающихся в школе, представлен следующей шкалой развития: от одаренных детей с высоким уровнем развития, обладаю</w:t>
      </w:r>
      <w:r>
        <w:rPr>
          <w:color w:val="000000"/>
          <w:sz w:val="28"/>
          <w:szCs w:val="28"/>
        </w:rPr>
        <w:t>щих музыкальными, интеллектуальными способностями, до детей с задержкой психического развития и низким умственным развитием.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сложившихся условий обостряется основное </w:t>
      </w:r>
      <w:proofErr w:type="gramStart"/>
      <w:r>
        <w:rPr>
          <w:color w:val="000000"/>
          <w:sz w:val="28"/>
          <w:szCs w:val="28"/>
        </w:rPr>
        <w:t>противоречие  -</w:t>
      </w:r>
      <w:proofErr w:type="gramEnd"/>
      <w:r>
        <w:rPr>
          <w:color w:val="000000"/>
          <w:sz w:val="28"/>
          <w:szCs w:val="28"/>
        </w:rPr>
        <w:t xml:space="preserve"> несоответствие  сложившейся  системы  обучения  и  воспитания  МОУ </w:t>
      </w:r>
      <w:r>
        <w:rPr>
          <w:color w:val="000000"/>
          <w:sz w:val="28"/>
          <w:szCs w:val="28"/>
        </w:rPr>
        <w:t xml:space="preserve">СШ № 5 г. Снежное требованиям государства и новым социальным запросам, </w:t>
      </w:r>
      <w:r>
        <w:rPr>
          <w:color w:val="000000"/>
          <w:sz w:val="28"/>
          <w:szCs w:val="28"/>
        </w:rPr>
        <w:lastRenderedPageBreak/>
        <w:t>заключающимся в формировании уклада школьной жизни, обеспечивающего духовно-нравственное развитие и позитивную социализацию школьников, включающего урочную и внеурочную деятельность.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и подготовке </w:t>
      </w:r>
      <w:proofErr w:type="gramStart"/>
      <w:r>
        <w:rPr>
          <w:color w:val="000000"/>
          <w:sz w:val="28"/>
          <w:szCs w:val="28"/>
        </w:rPr>
        <w:t>Программы  учитывались</w:t>
      </w:r>
      <w:proofErr w:type="gramEnd"/>
      <w:r>
        <w:rPr>
          <w:color w:val="000000"/>
          <w:sz w:val="28"/>
          <w:szCs w:val="28"/>
        </w:rPr>
        <w:t xml:space="preserve"> цели, концептуальные положения и идеи, имеющиеся в реализуемых школой образовательных программах. Программа составлена на основе анализа имеющихся условий и ресурсного обеспечения с учетом прогноза о перспективах их изме</w:t>
      </w:r>
      <w:r>
        <w:rPr>
          <w:color w:val="000000"/>
          <w:sz w:val="28"/>
          <w:szCs w:val="28"/>
        </w:rPr>
        <w:t>нений.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 охватывает все аспекты образовательной деятельности общеобразовательной школы; направлена на обеспечение целостности образовательного процесса на всех ступенях обучения; является организационной основой совместной деятельности всех участников об</w:t>
      </w:r>
      <w:r>
        <w:rPr>
          <w:color w:val="000000"/>
          <w:sz w:val="28"/>
          <w:szCs w:val="28"/>
        </w:rPr>
        <w:t>разовательного процесса – обучающихся, их родителей, работников и партнеров школы по решению проблем, затрудняющих развитие личности обучающихся и профессиональное развитие педагогов; составлен с учетом имеющихся инфраструктурных, кадровых, материально- те</w:t>
      </w:r>
      <w:r>
        <w:rPr>
          <w:color w:val="000000"/>
          <w:sz w:val="28"/>
          <w:szCs w:val="28"/>
        </w:rPr>
        <w:t>хнических и финансовых ресурсов; предполагает использование органами управления школой и всеми педагогическими и руководящими работниками школы как основу для планирования собственной деятельности.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развития школы реализуется по трем этапам: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 этап (20</w:t>
      </w:r>
      <w:r>
        <w:rPr>
          <w:sz w:val="28"/>
          <w:szCs w:val="28"/>
          <w:u w:val="single"/>
        </w:rPr>
        <w:t>20</w:t>
      </w:r>
      <w:r>
        <w:rPr>
          <w:color w:val="000000"/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 xml:space="preserve"> гг.)</w:t>
      </w:r>
      <w:r>
        <w:rPr>
          <w:color w:val="000000"/>
          <w:sz w:val="28"/>
          <w:szCs w:val="28"/>
        </w:rPr>
        <w:t>. Разработка Программы, её обсуждение и утверждение окончательного варианта. Ознакомление педагогического коллектива школы. Реализация плановых мероприятий.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6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 этап (202</w:t>
      </w:r>
      <w:r>
        <w:rPr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 xml:space="preserve"> – 202</w:t>
      </w:r>
      <w:r>
        <w:rPr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 xml:space="preserve"> гг.)</w:t>
      </w:r>
      <w:r>
        <w:rPr>
          <w:color w:val="000000"/>
          <w:sz w:val="28"/>
          <w:szCs w:val="28"/>
        </w:rPr>
        <w:t xml:space="preserve">. Проведение уточняющей комплексной диагностики, необходимой для решения задач. Создание условий реализации Программы. Обеспечение необходимых ресурсов для основного этапа реализации программы. Корректировка Программы с </w:t>
      </w:r>
      <w:proofErr w:type="spellStart"/>
      <w:proofErr w:type="gramStart"/>
      <w:r>
        <w:rPr>
          <w:color w:val="000000"/>
          <w:sz w:val="28"/>
          <w:szCs w:val="28"/>
        </w:rPr>
        <w:t>учето,м</w:t>
      </w:r>
      <w:proofErr w:type="spellEnd"/>
      <w:proofErr w:type="gramEnd"/>
      <w:r>
        <w:rPr>
          <w:color w:val="000000"/>
          <w:sz w:val="28"/>
          <w:szCs w:val="28"/>
        </w:rPr>
        <w:t xml:space="preserve"> образовательных запросов род</w:t>
      </w:r>
      <w:r>
        <w:rPr>
          <w:color w:val="000000"/>
          <w:sz w:val="28"/>
          <w:szCs w:val="28"/>
        </w:rPr>
        <w:t>ителей, обучающихся и возможностей педагогов.</w:t>
      </w:r>
    </w:p>
    <w:p w:rsidR="00F556B7" w:rsidRDefault="008E5947" w:rsidP="00F55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5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3 этап (202</w:t>
      </w:r>
      <w:r>
        <w:rPr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 гг.)</w:t>
      </w:r>
      <w:r>
        <w:rPr>
          <w:color w:val="000000"/>
          <w:sz w:val="28"/>
          <w:szCs w:val="28"/>
        </w:rPr>
        <w:t>. Реализации Программы. Осуществление промежуточного контроля, экспертиза реализации мероприятий. Подведение итогов и системное осмысление результатов реализации Программы на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семинарах  и</w:t>
      </w:r>
      <w:proofErr w:type="gramEnd"/>
      <w:r>
        <w:rPr>
          <w:color w:val="000000"/>
          <w:sz w:val="28"/>
          <w:szCs w:val="28"/>
        </w:rPr>
        <w:t xml:space="preserve"> конференциях, тиражирование накопленного опыта. Постановка новых стратегических задач развития образовательной системы школы. Разработка проекта Программы развития </w:t>
      </w:r>
      <w:proofErr w:type="spellStart"/>
      <w:proofErr w:type="gramStart"/>
      <w:r>
        <w:rPr>
          <w:color w:val="000000"/>
          <w:sz w:val="28"/>
          <w:szCs w:val="28"/>
        </w:rPr>
        <w:t>школы.</w:t>
      </w:r>
      <w:r>
        <w:rPr>
          <w:b/>
          <w:color w:val="000000"/>
          <w:sz w:val="28"/>
          <w:szCs w:val="28"/>
        </w:rPr>
        <w:t>Нормативно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-правовая база </w:t>
      </w:r>
    </w:p>
    <w:p w:rsidR="00F556B7" w:rsidRDefault="00F556B7" w:rsidP="00F55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5" w:hanging="3"/>
        <w:jc w:val="both"/>
        <w:rPr>
          <w:b/>
          <w:color w:val="000000"/>
          <w:sz w:val="28"/>
          <w:szCs w:val="28"/>
        </w:rPr>
      </w:pPr>
    </w:p>
    <w:p w:rsidR="00AE064D" w:rsidRDefault="008E5947" w:rsidP="00F55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5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Программы </w:t>
      </w:r>
      <w:proofErr w:type="gramStart"/>
      <w:r>
        <w:rPr>
          <w:b/>
          <w:color w:val="000000"/>
          <w:sz w:val="28"/>
          <w:szCs w:val="28"/>
        </w:rPr>
        <w:t>развития  школы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40" w:lineRule="auto"/>
        <w:ind w:left="0"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hyperlink r:id="rId11">
        <w:r>
          <w:rPr>
            <w:color w:val="000000"/>
            <w:sz w:val="28"/>
            <w:szCs w:val="28"/>
          </w:rPr>
          <w:t>Закон «Об образовании</w:t>
        </w:r>
      </w:hyperlink>
      <w:r>
        <w:rPr>
          <w:color w:val="000000"/>
          <w:sz w:val="28"/>
          <w:szCs w:val="28"/>
        </w:rPr>
        <w:t>»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hyperlink r:id="rId12">
        <w:r>
          <w:rPr>
            <w:color w:val="000000"/>
            <w:sz w:val="28"/>
            <w:szCs w:val="28"/>
          </w:rPr>
          <w:t>Государственный образовательный стандарт  начального общего образования.</w:t>
        </w:r>
      </w:hyperlink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hyperlink r:id="rId13">
        <w:r>
          <w:rPr>
            <w:color w:val="000000"/>
            <w:sz w:val="28"/>
            <w:szCs w:val="28"/>
          </w:rPr>
          <w:t>Государственный образовательный стандарт основного общего образования .</w:t>
        </w:r>
      </w:hyperlink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hyperlink r:id="rId14">
        <w:r>
          <w:rPr>
            <w:color w:val="000000"/>
            <w:sz w:val="28"/>
            <w:szCs w:val="28"/>
          </w:rPr>
          <w:t>Государственн</w:t>
        </w:r>
        <w:r>
          <w:rPr>
            <w:color w:val="000000"/>
            <w:sz w:val="28"/>
            <w:szCs w:val="28"/>
          </w:rPr>
          <w:t>ый образовательный стандарт среднего общего образования.</w:t>
        </w:r>
      </w:hyperlink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hyperlink r:id="rId15">
        <w:r>
          <w:rPr>
            <w:color w:val="000000"/>
            <w:sz w:val="28"/>
            <w:szCs w:val="28"/>
          </w:rPr>
          <w:t>Типовое положение об общеобразовательном учреждении МОН ДНР</w:t>
        </w:r>
      </w:hyperlink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hyperlink r:id="rId16">
        <w:r>
          <w:rPr>
            <w:color w:val="000000"/>
            <w:sz w:val="28"/>
            <w:szCs w:val="28"/>
          </w:rPr>
          <w:t>Концепция патриотического воспитания детей и учащейся молодёжи ДНР</w:t>
        </w:r>
      </w:hyperlink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развития непрерывного воспитания детей и учащейся молодежи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hyperlink r:id="rId17">
        <w:r>
          <w:rPr>
            <w:color w:val="000000"/>
            <w:sz w:val="28"/>
            <w:szCs w:val="28"/>
          </w:rPr>
          <w:t>Конституция ДНР</w:t>
        </w:r>
      </w:hyperlink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hyperlink r:id="rId18">
        <w:r>
          <w:rPr>
            <w:color w:val="000000"/>
            <w:sz w:val="28"/>
            <w:szCs w:val="28"/>
          </w:rPr>
          <w:t>Конвенция о правах ребёнка</w:t>
        </w:r>
      </w:hyperlink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hyperlink r:id="rId19">
        <w:r>
          <w:rPr>
            <w:color w:val="000000"/>
            <w:sz w:val="28"/>
            <w:szCs w:val="28"/>
          </w:rPr>
          <w:t>Временное положение о проведе</w:t>
        </w:r>
        <w:r>
          <w:rPr>
            <w:color w:val="000000"/>
            <w:sz w:val="28"/>
            <w:szCs w:val="28"/>
          </w:rPr>
          <w:t>нии аттестации педагогических работников организаций, осуществляющих образовательную деятельность</w:t>
        </w:r>
      </w:hyperlink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общеобразовательного учреждения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ДНР «Об охране труда»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Типовое положение о порядке проведения обучения и проверке знаний по вопросам охраны труда, </w:t>
      </w:r>
      <w:proofErr w:type="gramStart"/>
      <w:r>
        <w:rPr>
          <w:color w:val="000000"/>
          <w:sz w:val="28"/>
          <w:szCs w:val="28"/>
        </w:rPr>
        <w:t>утверждённое  приказом</w:t>
      </w:r>
      <w:proofErr w:type="gramEnd"/>
      <w:r>
        <w:rPr>
          <w:color w:val="000000"/>
          <w:sz w:val="28"/>
          <w:szCs w:val="28"/>
        </w:rPr>
        <w:t xml:space="preserve"> Государственного Комитета </w:t>
      </w:r>
      <w:proofErr w:type="spellStart"/>
      <w:r>
        <w:rPr>
          <w:color w:val="000000"/>
          <w:sz w:val="28"/>
          <w:szCs w:val="28"/>
        </w:rPr>
        <w:t>Гортехнадзора</w:t>
      </w:r>
      <w:proofErr w:type="spellEnd"/>
      <w:r>
        <w:rPr>
          <w:color w:val="000000"/>
          <w:sz w:val="28"/>
          <w:szCs w:val="28"/>
        </w:rPr>
        <w:t xml:space="preserve"> ДНР  от 29.05.2015г. №227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расследовании и ведении учёта несчастных случаев и профессиональных заболеваний на производстве, </w:t>
      </w:r>
      <w:proofErr w:type="gramStart"/>
      <w:r>
        <w:rPr>
          <w:color w:val="000000"/>
          <w:sz w:val="28"/>
          <w:szCs w:val="28"/>
        </w:rPr>
        <w:t>утверждённое  приказом</w:t>
      </w:r>
      <w:proofErr w:type="gramEnd"/>
      <w:r>
        <w:rPr>
          <w:color w:val="000000"/>
          <w:sz w:val="28"/>
          <w:szCs w:val="28"/>
        </w:rPr>
        <w:t xml:space="preserve"> Государственного Комитета </w:t>
      </w:r>
      <w:proofErr w:type="spellStart"/>
      <w:r>
        <w:rPr>
          <w:color w:val="000000"/>
          <w:sz w:val="28"/>
          <w:szCs w:val="28"/>
        </w:rPr>
        <w:t>Гортехнад</w:t>
      </w:r>
      <w:r>
        <w:rPr>
          <w:color w:val="000000"/>
          <w:sz w:val="28"/>
          <w:szCs w:val="28"/>
        </w:rPr>
        <w:t>зора</w:t>
      </w:r>
      <w:proofErr w:type="spellEnd"/>
      <w:r>
        <w:rPr>
          <w:color w:val="000000"/>
          <w:sz w:val="28"/>
          <w:szCs w:val="28"/>
        </w:rPr>
        <w:t xml:space="preserve"> ДНР  от 27.08.2015г. №355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разработки и принятия инструкций по охране труда, </w:t>
      </w:r>
      <w:proofErr w:type="gramStart"/>
      <w:r>
        <w:rPr>
          <w:color w:val="000000"/>
          <w:sz w:val="28"/>
          <w:szCs w:val="28"/>
        </w:rPr>
        <w:t>утверждённый  приказом</w:t>
      </w:r>
      <w:proofErr w:type="gramEnd"/>
      <w:r>
        <w:rPr>
          <w:color w:val="000000"/>
          <w:sz w:val="28"/>
          <w:szCs w:val="28"/>
        </w:rPr>
        <w:t xml:space="preserve"> Государственного Комитета </w:t>
      </w:r>
      <w:proofErr w:type="spellStart"/>
      <w:r>
        <w:rPr>
          <w:color w:val="000000"/>
          <w:sz w:val="28"/>
          <w:szCs w:val="28"/>
        </w:rPr>
        <w:t>Гортехнадзора</w:t>
      </w:r>
      <w:proofErr w:type="spellEnd"/>
      <w:r>
        <w:rPr>
          <w:color w:val="000000"/>
          <w:sz w:val="28"/>
          <w:szCs w:val="28"/>
        </w:rPr>
        <w:t xml:space="preserve"> ДНР  от 23.12.2015г. №527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Коллективный договор (наличие раздела по охране труда).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ДНР «О пожарной </w:t>
      </w:r>
      <w:r>
        <w:rPr>
          <w:color w:val="000000"/>
          <w:sz w:val="28"/>
          <w:szCs w:val="28"/>
        </w:rPr>
        <w:t>безопасности»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прохождения инструктажей, специального обучения, пожарно-технического минимума и проверки знаний по вопросам пожарной безопасности в учреждениях, образовательных организациях МОН ДНР, утверждённого МОН ДНР от 16.11.2015г. №792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Д</w:t>
      </w:r>
      <w:r>
        <w:rPr>
          <w:color w:val="000000"/>
          <w:sz w:val="28"/>
          <w:szCs w:val="28"/>
        </w:rPr>
        <w:t>НР от 13.02.2015 г.  № 07-IHC «О гражданской обороне»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ДНР </w:t>
      </w:r>
      <w:proofErr w:type="gramStart"/>
      <w:r>
        <w:rPr>
          <w:color w:val="000000"/>
          <w:sz w:val="28"/>
          <w:szCs w:val="28"/>
        </w:rPr>
        <w:t>от  20.02.2015</w:t>
      </w:r>
      <w:proofErr w:type="gramEnd"/>
      <w:r>
        <w:rPr>
          <w:color w:val="000000"/>
          <w:sz w:val="28"/>
          <w:szCs w:val="28"/>
        </w:rPr>
        <w:t xml:space="preserve"> г.  № 11- I НС «О защите населения и территорий от ЧС природного </w:t>
      </w:r>
      <w:proofErr w:type="gramStart"/>
      <w:r>
        <w:rPr>
          <w:color w:val="000000"/>
          <w:sz w:val="28"/>
          <w:szCs w:val="28"/>
        </w:rPr>
        <w:t>и  техногенного</w:t>
      </w:r>
      <w:proofErr w:type="gramEnd"/>
      <w:r>
        <w:rPr>
          <w:color w:val="000000"/>
          <w:sz w:val="28"/>
          <w:szCs w:val="28"/>
        </w:rPr>
        <w:t xml:space="preserve"> характера»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ДНР от 13.02.2015 г. № 06-IHC «О пожарной безопасности»</w:t>
      </w:r>
    </w:p>
    <w:p w:rsidR="00AE064D" w:rsidRDefault="008E594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Совета Ми</w:t>
      </w:r>
      <w:r>
        <w:rPr>
          <w:color w:val="000000"/>
          <w:sz w:val="28"/>
          <w:szCs w:val="28"/>
        </w:rPr>
        <w:t>нистров ДНР от 09.04.2015 г. № 5-11 «Об утверждении Положения о Единой государственной системе предупреждения и ликвидации чрезвычайных ситуаций»</w:t>
      </w:r>
    </w:p>
    <w:p w:rsidR="00AE064D" w:rsidRDefault="00F556B7" w:rsidP="00F556B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="008E5947">
        <w:rPr>
          <w:color w:val="000000"/>
          <w:sz w:val="28"/>
          <w:szCs w:val="28"/>
        </w:rPr>
        <w:t>Постановление Совета Министров ДНР от 12.03.2015 г. № 3-22 «Об утверждении Положения об организации обучения населения в области гражданской обороны и защиты населения от чрезвычайных ситуаций природного и техногенного характера»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4.Постановление Совета Ми</w:t>
      </w:r>
      <w:r>
        <w:rPr>
          <w:color w:val="000000"/>
          <w:sz w:val="28"/>
          <w:szCs w:val="28"/>
        </w:rPr>
        <w:t>нистров ДНР от 02.06.2015 г. № 10-10 «Об утверждении Типового положения об органах постоянного управления по вопросам гражданской обороны»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556B7" w:rsidRDefault="00F556B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556B7" w:rsidRDefault="00F556B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556B7" w:rsidRDefault="00F556B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556B7" w:rsidRDefault="00F556B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556B7" w:rsidRDefault="00F556B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556B7" w:rsidRDefault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Аналитический раздел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 Информационная справка о школе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6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6725"/>
      </w:tblGrid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общеобразовательной организации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Муниципальное общеобразовательное учреждение средняя школа  № 5  г. Снежное Донецкой Народной Республики</w:t>
            </w: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Краткое наименование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общеобразовательной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организации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МОУ СШ № 5 г. Снежное</w:t>
            </w: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создания общеобразовательной организации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01.09.1927 г.</w:t>
            </w: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Учредитель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Учредителем является администрация города Снежное.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Школа является юридическим лицом, находящимся в ведении Отдела образования администрации г. Снежное</w:t>
            </w:r>
          </w:p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Адрес образовательной организации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286500, г. Снежное, ул. Терешковой,14</w:t>
            </w:r>
          </w:p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Режим и график работы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 – пятница, 07.30 – 17.30</w:t>
            </w: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Телефон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E-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mail</w:t>
            </w:r>
            <w:proofErr w:type="spellEnd"/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snsk5@mail.ru</w:t>
            </w: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Количество учащихся в школе (по итогам комплектования)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</w:t>
            </w: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Сменность, параллели классов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 смена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1а,1б,2а,2б,3а,3б,4а,4б,5а,5б,6а,6б,7а,7б,8а,8б,9а,9б,10,11</w:t>
            </w: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Наличие специальных (коррекционных) классов (в какой параллели)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Наличие профильных классов (каких, в каких параллелях)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Изучаемые иностранные языки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( в каких параллелях)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Английский язык 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2- 11 классы</w:t>
            </w: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Наличие изучения предметов на повышенном уровне обучения (каких предметов, в каких классах)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AE064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Наличие групп продленного дня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группа продленного дня, </w:t>
            </w:r>
            <w:r>
              <w:rPr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 xml:space="preserve"> человека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 базе 1 – 2 классов)</w:t>
            </w:r>
          </w:p>
        </w:tc>
      </w:tr>
    </w:tbl>
    <w:p w:rsidR="00AE064D" w:rsidRDefault="00AE06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  <w:highlight w:val="white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Особенности микрорайона общеобразовательного учреждения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tbl>
      <w:tblPr>
        <w:tblStyle w:val="aff7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111"/>
        <w:gridCol w:w="4671"/>
      </w:tblGrid>
      <w:tr w:rsidR="00AE06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Наличие учреждений дополнительного образования для детей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Филиал Школы искусств</w:t>
            </w:r>
          </w:p>
        </w:tc>
      </w:tr>
      <w:tr w:rsidR="00AE06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Наличие спортивных площадок по месту жительства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КСК ДФ ООО «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Авиатех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>», теннисный корт, волейбольная площадка ДФ ООО «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Авиатех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>», спортивная площадка школы</w:t>
            </w:r>
          </w:p>
        </w:tc>
      </w:tr>
      <w:tr w:rsidR="00AE06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Наличие дошкольных образовательных учреждений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МДОУ № 11</w:t>
            </w:r>
          </w:p>
        </w:tc>
      </w:tr>
      <w:tr w:rsidR="00AE06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Наличие досуговых учреждений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ДК им. «Крупской»</w:t>
            </w:r>
          </w:p>
        </w:tc>
      </w:tr>
    </w:tbl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 обучающихся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tbl>
      <w:tblPr>
        <w:tblStyle w:val="aff8"/>
        <w:tblW w:w="96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12"/>
        <w:gridCol w:w="1559"/>
        <w:gridCol w:w="2748"/>
      </w:tblGrid>
      <w:tr w:rsidR="00AE064D">
        <w:trPr>
          <w:trHeight w:val="845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Социальная характеристика</w:t>
            </w:r>
          </w:p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Единица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измерения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201</w:t>
            </w:r>
            <w:r>
              <w:rPr>
                <w:sz w:val="28"/>
                <w:szCs w:val="28"/>
                <w:highlight w:val="white"/>
              </w:rPr>
              <w:t>0</w:t>
            </w:r>
            <w:r>
              <w:rPr>
                <w:color w:val="000000"/>
                <w:sz w:val="28"/>
                <w:szCs w:val="28"/>
                <w:highlight w:val="white"/>
              </w:rPr>
              <w:t>/202</w:t>
            </w:r>
            <w:r>
              <w:rPr>
                <w:sz w:val="28"/>
                <w:szCs w:val="28"/>
                <w:highlight w:val="white"/>
              </w:rPr>
              <w:t>1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учебный год</w:t>
            </w:r>
          </w:p>
        </w:tc>
      </w:tr>
      <w:tr w:rsidR="00AE064D">
        <w:trPr>
          <w:trHeight w:val="408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Число обучающихся,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человек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</w:t>
            </w:r>
          </w:p>
        </w:tc>
      </w:tr>
      <w:tr w:rsidR="00AE064D">
        <w:trPr>
          <w:trHeight w:val="403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сирот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человек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E064D">
        <w:trPr>
          <w:trHeight w:val="408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Дети, лишенные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родит.попечения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поппопеченичяпопечения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опекаемых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человек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человек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E064D">
        <w:trPr>
          <w:trHeight w:val="403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Обучающихся на дому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человек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E064D">
        <w:trPr>
          <w:trHeight w:val="408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Состоят на учете в СДН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человек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064D">
        <w:trPr>
          <w:trHeight w:val="682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На школьном профилактическом учете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человек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E064D">
        <w:trPr>
          <w:trHeight w:val="408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На учете в группе риска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человек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E064D">
        <w:trPr>
          <w:trHeight w:val="411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Неполных семей/ в них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Кол-во/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человек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8/9</w:t>
            </w:r>
          </w:p>
        </w:tc>
      </w:tr>
      <w:tr w:rsidR="00AE064D">
        <w:trPr>
          <w:trHeight w:val="418"/>
          <w:jc w:val="center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Многодетных семей/ в них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Кол-во/человек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21/69</w:t>
            </w:r>
          </w:p>
        </w:tc>
      </w:tr>
    </w:tbl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6930"/>
        </w:tabs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2020-2021</w:t>
      </w:r>
      <w:r w:rsidR="008E5947">
        <w:rPr>
          <w:color w:val="000000"/>
          <w:sz w:val="28"/>
          <w:szCs w:val="28"/>
        </w:rPr>
        <w:t xml:space="preserve"> учебном году в МОУ СШ № 5 г. Снежное 384 учащихся в 20 классах. Из них: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начальная школа – 8 классов – </w:t>
      </w:r>
      <w:proofErr w:type="gramStart"/>
      <w:r>
        <w:rPr>
          <w:color w:val="000000"/>
          <w:sz w:val="28"/>
          <w:szCs w:val="28"/>
        </w:rPr>
        <w:t>155  учащихся</w:t>
      </w:r>
      <w:proofErr w:type="gramEnd"/>
      <w:r>
        <w:rPr>
          <w:color w:val="000000"/>
          <w:sz w:val="28"/>
          <w:szCs w:val="28"/>
        </w:rPr>
        <w:t>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школа –  10 классов –    190 учащихся;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старшая школа - 2 класса –    39   учащихся.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2018/2019 учебном году обучалось 380 учащихся в 20</w:t>
      </w:r>
      <w:bookmarkStart w:id="0" w:name="bookmark=id.gjdgxs" w:colFirst="0" w:colLast="0"/>
      <w:bookmarkEnd w:id="0"/>
      <w:r>
        <w:rPr>
          <w:color w:val="000000"/>
          <w:sz w:val="28"/>
          <w:szCs w:val="28"/>
        </w:rPr>
        <w:t xml:space="preserve"> классах. Тенденция по увеличению контингента учащихся свидетельствует о положительном имидже образовательной организации.</w:t>
      </w:r>
    </w:p>
    <w:p w:rsidR="00AE064D" w:rsidRDefault="008E594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1" w:hanging="3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Структура управления общеобразовательной организацией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1" w:name="bookmark=id.30j0zll" w:colFirst="0" w:colLast="0"/>
      <w:bookmarkEnd w:id="1"/>
    </w:p>
    <w:tbl>
      <w:tblPr>
        <w:tblStyle w:val="aff9"/>
        <w:tblW w:w="99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75"/>
        <w:gridCol w:w="2554"/>
        <w:gridCol w:w="5112"/>
      </w:tblGrid>
      <w:tr w:rsidR="00AE064D">
        <w:trPr>
          <w:trHeight w:val="686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Педсовет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Кем и когда утвержден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Решение педа</w:t>
            </w:r>
            <w:r w:rsidR="00F556B7">
              <w:rPr>
                <w:color w:val="000000"/>
                <w:sz w:val="28"/>
                <w:szCs w:val="28"/>
                <w:highlight w:val="white"/>
              </w:rPr>
              <w:t>гогического совета от 30.08.2020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года (протокол № 12)</w:t>
            </w:r>
          </w:p>
        </w:tc>
      </w:tr>
      <w:tr w:rsidR="00AE064D">
        <w:trPr>
          <w:trHeight w:val="96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Общее собрание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трудового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коллектива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Кем и когда утвержден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Решение общего собрания тру</w:t>
            </w:r>
            <w:r w:rsidR="00F556B7">
              <w:rPr>
                <w:color w:val="000000"/>
                <w:sz w:val="28"/>
                <w:szCs w:val="28"/>
                <w:highlight w:val="white"/>
              </w:rPr>
              <w:t xml:space="preserve">дового коллектива от 05.09.2020 </w:t>
            </w:r>
            <w:r>
              <w:rPr>
                <w:color w:val="000000"/>
                <w:sz w:val="28"/>
                <w:szCs w:val="28"/>
                <w:highlight w:val="white"/>
              </w:rPr>
              <w:t>года</w:t>
            </w:r>
          </w:p>
        </w:tc>
      </w:tr>
      <w:tr w:rsidR="00AE064D">
        <w:trPr>
          <w:trHeight w:val="9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Общешкольный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родительский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комитет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Кем и когда утвержден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Решение общешкольного родит</w:t>
            </w:r>
            <w:r w:rsidR="00F556B7">
              <w:rPr>
                <w:color w:val="000000"/>
                <w:sz w:val="28"/>
                <w:szCs w:val="28"/>
                <w:highlight w:val="white"/>
              </w:rPr>
              <w:t xml:space="preserve">ельского собрания от 13.09.2020 </w:t>
            </w:r>
            <w:r>
              <w:rPr>
                <w:color w:val="000000"/>
                <w:sz w:val="28"/>
                <w:szCs w:val="28"/>
                <w:highlight w:val="white"/>
              </w:rPr>
              <w:t>года</w:t>
            </w:r>
          </w:p>
        </w:tc>
      </w:tr>
    </w:tbl>
    <w:p w:rsidR="00AE064D" w:rsidRDefault="00AE064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73" w:after="184" w:line="240" w:lineRule="auto"/>
        <w:ind w:left="1" w:hanging="3"/>
        <w:rPr>
          <w:b/>
          <w:color w:val="000000"/>
          <w:sz w:val="28"/>
          <w:szCs w:val="28"/>
          <w:highlight w:val="white"/>
        </w:rPr>
      </w:pPr>
    </w:p>
    <w:p w:rsidR="00AE064D" w:rsidRDefault="008E594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73" w:after="184" w:line="240" w:lineRule="auto"/>
        <w:ind w:left="1" w:hanging="3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Оснащение учебно-воспитательного процесса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52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Всего учебных кабинетов – 25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52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Мультимедийных проекторов - 2 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52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Интерактивная доска    - 1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52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Компьютеров -  18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52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Ноутбуков - 1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352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Музыкальных центров - 1 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02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Спортивный зал - 1 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Кабинет информатики - 1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020" w:hanging="3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highlight w:val="white"/>
        </w:rPr>
        <w:t>Библиотека  -</w:t>
      </w:r>
      <w:proofErr w:type="gramEnd"/>
      <w:r>
        <w:rPr>
          <w:color w:val="000000"/>
          <w:sz w:val="28"/>
          <w:szCs w:val="28"/>
          <w:highlight w:val="white"/>
        </w:rPr>
        <w:t xml:space="preserve"> 1 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02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Медицинский кабинет - 1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Спортивная площадка – 1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Кабинет </w:t>
      </w:r>
      <w:proofErr w:type="gramStart"/>
      <w:r>
        <w:rPr>
          <w:color w:val="000000"/>
          <w:sz w:val="28"/>
          <w:szCs w:val="28"/>
          <w:highlight w:val="white"/>
        </w:rPr>
        <w:t>хореографии  -</w:t>
      </w:r>
      <w:proofErr w:type="gramEnd"/>
      <w:r>
        <w:rPr>
          <w:color w:val="000000"/>
          <w:sz w:val="28"/>
          <w:szCs w:val="28"/>
          <w:highlight w:val="white"/>
        </w:rPr>
        <w:t xml:space="preserve"> 1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Столовая – 120 мест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Учебно-материальная база школы достаточна для реализации инновационных педагогических процессов, вместе с тем, требует последовательного развития и укрепления.</w:t>
      </w:r>
    </w:p>
    <w:p w:rsidR="00AE064D" w:rsidRDefault="00AE064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1" w:hanging="3"/>
        <w:rPr>
          <w:b/>
          <w:color w:val="000000"/>
          <w:sz w:val="28"/>
          <w:szCs w:val="28"/>
          <w:highlight w:val="white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2" w:name="bookmark=id.1fob9te" w:colFirst="0" w:colLast="0"/>
      <w:bookmarkEnd w:id="2"/>
    </w:p>
    <w:p w:rsidR="00AE064D" w:rsidRDefault="008E594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1" w:hanging="3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>Условия обучения, воспитания и труда</w:t>
      </w:r>
    </w:p>
    <w:p w:rsidR="00AE064D" w:rsidRDefault="00AE064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1" w:hanging="3"/>
        <w:jc w:val="center"/>
        <w:rPr>
          <w:b/>
          <w:color w:val="000000"/>
          <w:sz w:val="28"/>
          <w:szCs w:val="28"/>
          <w:highlight w:val="white"/>
        </w:rPr>
      </w:pPr>
    </w:p>
    <w:tbl>
      <w:tblPr>
        <w:tblStyle w:val="affa"/>
        <w:tblW w:w="99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60"/>
        <w:gridCol w:w="1291"/>
        <w:gridCol w:w="4690"/>
      </w:tblGrid>
      <w:tr w:rsidR="00AE064D">
        <w:trPr>
          <w:trHeight w:val="857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Направление/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Наименование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показателя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Единица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измерения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Значения на 2019/2020 учебный год</w:t>
            </w:r>
          </w:p>
        </w:tc>
      </w:tr>
      <w:tr w:rsidR="00AE064D">
        <w:trPr>
          <w:trHeight w:val="408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Всего педагогических работников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Человек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AE064D">
        <w:trPr>
          <w:trHeight w:val="288"/>
          <w:jc w:val="center"/>
        </w:trPr>
        <w:tc>
          <w:tcPr>
            <w:tcW w:w="9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AE064D">
        <w:trPr>
          <w:trHeight w:val="682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высшая квалификационная категория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%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E064D">
        <w:trPr>
          <w:trHeight w:val="682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первая квалификационная категория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%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E064D">
        <w:trPr>
          <w:trHeight w:val="283"/>
          <w:jc w:val="center"/>
        </w:trPr>
        <w:tc>
          <w:tcPr>
            <w:tcW w:w="9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AE064D">
        <w:trPr>
          <w:trHeight w:val="288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до 3-х лет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Человек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E064D">
        <w:trPr>
          <w:trHeight w:val="288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3-10 лет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Человек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AE064D">
        <w:trPr>
          <w:trHeight w:val="283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10-20 лет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Человек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E064D">
        <w:trPr>
          <w:trHeight w:val="288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свыше 20 лет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Человек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AE064D">
        <w:trPr>
          <w:trHeight w:val="283"/>
          <w:jc w:val="center"/>
        </w:trPr>
        <w:tc>
          <w:tcPr>
            <w:tcW w:w="9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AE064D">
        <w:trPr>
          <w:trHeight w:val="288"/>
          <w:jc w:val="center"/>
        </w:trPr>
        <w:tc>
          <w:tcPr>
            <w:tcW w:w="9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Использование ИТК:</w:t>
            </w:r>
          </w:p>
        </w:tc>
      </w:tr>
      <w:tr w:rsidR="00AE064D">
        <w:trPr>
          <w:trHeight w:val="403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владеют ИКТ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Человек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AE064D">
        <w:trPr>
          <w:trHeight w:val="562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используют ИКТ в образовательном процессе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Человек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AE064D">
        <w:trPr>
          <w:trHeight w:val="84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Кол-во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AE064D">
        <w:trPr>
          <w:trHeight w:val="562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Количество мультимедийных проекторов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highlight w:val="white"/>
              </w:rPr>
              <w:t>Кол-во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AE064D" w:rsidRDefault="00AE064D" w:rsidP="00F556B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32"/>
          <w:szCs w:val="32"/>
          <w:highlight w:val="white"/>
        </w:rPr>
      </w:pPr>
      <w:bookmarkStart w:id="3" w:name="bookmark=id.3znysh7" w:colFirst="0" w:colLast="0"/>
      <w:bookmarkEnd w:id="3"/>
    </w:p>
    <w:p w:rsidR="00AE064D" w:rsidRDefault="008E594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Режим обучения</w:t>
      </w:r>
    </w:p>
    <w:p w:rsidR="00AE064D" w:rsidRDefault="00AE064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  <w:highlight w:val="white"/>
        </w:rPr>
      </w:pPr>
    </w:p>
    <w:tbl>
      <w:tblPr>
        <w:tblStyle w:val="affb"/>
        <w:tblW w:w="962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92"/>
        <w:gridCol w:w="1549"/>
        <w:gridCol w:w="5479"/>
      </w:tblGrid>
      <w:tr w:rsidR="00AE064D">
        <w:trPr>
          <w:trHeight w:val="84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Направление/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Наименование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показателя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Единица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измерения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F55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Значения на 2020/2021</w:t>
            </w:r>
            <w:r w:rsidR="008E5947">
              <w:rPr>
                <w:color w:val="000000"/>
                <w:sz w:val="28"/>
                <w:szCs w:val="28"/>
                <w:highlight w:val="white"/>
              </w:rPr>
              <w:t xml:space="preserve"> учебный год</w:t>
            </w:r>
          </w:p>
        </w:tc>
      </w:tr>
      <w:tr w:rsidR="00AE064D" w:rsidTr="00F556B7">
        <w:trPr>
          <w:trHeight w:val="102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продолжительность</w:t>
            </w:r>
          </w:p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урока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минут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класс – 35 минут;</w:t>
            </w:r>
          </w:p>
          <w:p w:rsidR="00AE064D" w:rsidRDefault="008E5947" w:rsidP="00F55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– 4 классы – 40 минут; 5 – 11 классы – 45 минут</w:t>
            </w:r>
          </w:p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E064D" w:rsidTr="00F556B7">
        <w:trPr>
          <w:trHeight w:val="70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продолжительность учебной недели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дней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– 11 классы – 5-дневная рабочая неделя</w:t>
            </w:r>
          </w:p>
        </w:tc>
      </w:tr>
      <w:tr w:rsidR="00AE064D">
        <w:trPr>
          <w:trHeight w:val="96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Перечень классов, обучающихся в 1-ю смену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064D" w:rsidRDefault="008E5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Перечень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64D" w:rsidRDefault="00F556B7" w:rsidP="00F55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</w:t>
            </w:r>
            <w:r w:rsidR="008E5947">
              <w:rPr>
                <w:color w:val="000000"/>
                <w:sz w:val="28"/>
                <w:szCs w:val="28"/>
              </w:rPr>
              <w:t>11 классы</w:t>
            </w:r>
          </w:p>
        </w:tc>
      </w:tr>
    </w:tbl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4" w:name="bookmark=id.2et92p0" w:colFirst="0" w:colLast="0"/>
      <w:bookmarkEnd w:id="4"/>
    </w:p>
    <w:p w:rsidR="00AE064D" w:rsidRDefault="00AE064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left="1" w:hanging="3"/>
        <w:jc w:val="center"/>
        <w:rPr>
          <w:b/>
          <w:color w:val="000000"/>
          <w:sz w:val="28"/>
          <w:szCs w:val="28"/>
          <w:highlight w:val="white"/>
        </w:rPr>
      </w:pPr>
    </w:p>
    <w:p w:rsidR="00AE064D" w:rsidRDefault="00AE064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left="1" w:hanging="3"/>
        <w:jc w:val="center"/>
        <w:rPr>
          <w:b/>
          <w:color w:val="000000"/>
          <w:sz w:val="28"/>
          <w:szCs w:val="28"/>
          <w:highlight w:val="white"/>
        </w:rPr>
      </w:pPr>
    </w:p>
    <w:p w:rsidR="00AE064D" w:rsidRDefault="008E594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left="1" w:hanging="3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Результаты учебной деятельности за 201</w:t>
      </w:r>
      <w:r>
        <w:rPr>
          <w:b/>
          <w:sz w:val="28"/>
          <w:szCs w:val="28"/>
          <w:highlight w:val="white"/>
        </w:rPr>
        <w:t>9</w:t>
      </w:r>
      <w:r>
        <w:rPr>
          <w:b/>
          <w:color w:val="000000"/>
          <w:sz w:val="28"/>
          <w:szCs w:val="28"/>
          <w:highlight w:val="white"/>
        </w:rPr>
        <w:t>/20</w:t>
      </w:r>
      <w:r>
        <w:rPr>
          <w:b/>
          <w:sz w:val="28"/>
          <w:szCs w:val="28"/>
          <w:highlight w:val="white"/>
        </w:rPr>
        <w:t>20</w:t>
      </w:r>
      <w:r>
        <w:rPr>
          <w:b/>
          <w:color w:val="000000"/>
          <w:sz w:val="28"/>
          <w:szCs w:val="28"/>
          <w:highlight w:val="white"/>
        </w:rPr>
        <w:t xml:space="preserve"> учебный год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ffc"/>
        <w:tblW w:w="105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51"/>
        <w:gridCol w:w="709"/>
        <w:gridCol w:w="709"/>
        <w:gridCol w:w="708"/>
        <w:gridCol w:w="851"/>
        <w:gridCol w:w="709"/>
        <w:gridCol w:w="850"/>
        <w:gridCol w:w="709"/>
        <w:gridCol w:w="709"/>
        <w:gridCol w:w="991"/>
        <w:gridCol w:w="991"/>
        <w:gridCol w:w="991"/>
      </w:tblGrid>
      <w:tr w:rsidR="00AE064D">
        <w:trPr>
          <w:cantSplit/>
          <w:trHeight w:val="419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К-во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Начальный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Достаточный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Качество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 одной «4»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 одной «3»</w:t>
            </w:r>
          </w:p>
        </w:tc>
      </w:tr>
      <w:tr w:rsidR="00AE064D">
        <w:trPr>
          <w:cantSplit/>
          <w:trHeight w:val="272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AE064D">
        <w:trPr>
          <w:trHeight w:val="1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23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17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73,3%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22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63,2%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E064D">
        <w:trPr>
          <w:trHeight w:val="27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78,9%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27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50%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E064D">
        <w:trPr>
          <w:trHeight w:val="27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61,9%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27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73,9%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31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52,3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67,3%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5</w:t>
            </w:r>
          </w:p>
        </w:tc>
      </w:tr>
      <w:tr w:rsidR="00AE064D">
        <w:trPr>
          <w:trHeight w:val="1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5-А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41,2%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1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22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6-А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E064D">
        <w:trPr>
          <w:trHeight w:val="22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6-Б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40,7%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32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43,7%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32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33,3%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2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16,6%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rPr>
          <w:trHeight w:val="26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9-А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40%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E064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9-Б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52,7%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5-9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43,4%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3</w:t>
            </w:r>
          </w:p>
        </w:tc>
      </w:tr>
      <w:tr w:rsidR="00AE064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46,2%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E064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26,3%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E064D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65,6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34,4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</w:t>
            </w:r>
          </w:p>
        </w:tc>
      </w:tr>
      <w:tr w:rsidR="00AE064D">
        <w:trPr>
          <w:trHeight w:val="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49,2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40,5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55,5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9</w:t>
            </w:r>
          </w:p>
        </w:tc>
      </w:tr>
    </w:tbl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знаний учащихся школы за прошлый учебный год - 55,5%.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Возможные </w:t>
      </w:r>
      <w:proofErr w:type="gramStart"/>
      <w:r>
        <w:rPr>
          <w:color w:val="000000"/>
          <w:sz w:val="28"/>
          <w:szCs w:val="28"/>
        </w:rPr>
        <w:t>причины:  недостаточный</w:t>
      </w:r>
      <w:proofErr w:type="gramEnd"/>
      <w:r>
        <w:rPr>
          <w:color w:val="000000"/>
          <w:sz w:val="28"/>
          <w:szCs w:val="28"/>
        </w:rPr>
        <w:t xml:space="preserve">  уровень  системного и качественного контроля знаний, невысокий уровень накопления текущих  оценок,  неумение   отдельных учителей строить работу с  учащимися на основе данных  психолого-педагогической  диагностики  и  пов</w:t>
      </w:r>
      <w:r>
        <w:rPr>
          <w:color w:val="000000"/>
          <w:sz w:val="28"/>
          <w:szCs w:val="28"/>
        </w:rPr>
        <w:t>ышать  учебную  мотивацию  школьников,  занижение   учителями   отметок   в      ходе   текущей   аттестации.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Отсюда вытекают следующие </w:t>
      </w:r>
      <w:r>
        <w:rPr>
          <w:i/>
          <w:color w:val="000000"/>
          <w:sz w:val="28"/>
          <w:szCs w:val="28"/>
          <w:u w:val="single"/>
        </w:rPr>
        <w:t xml:space="preserve">задачи: </w:t>
      </w:r>
    </w:p>
    <w:p w:rsidR="00AE064D" w:rsidRDefault="008E5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педагогических, организационных, информационных и материально-технических условий для углубления мысли</w:t>
      </w:r>
      <w:r>
        <w:rPr>
          <w:color w:val="000000"/>
          <w:sz w:val="28"/>
          <w:szCs w:val="28"/>
        </w:rPr>
        <w:t>тельных процессов школьников через внедрение активных форм и методов обучения на уроках, индивидуальное планирование;</w:t>
      </w:r>
    </w:p>
    <w:p w:rsidR="00AE064D" w:rsidRDefault="008E5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предметно-обобщающего контроля за формированием системы знаний, умений, навыков у учащихся по основным образовательным предм</w:t>
      </w:r>
      <w:r>
        <w:rPr>
          <w:color w:val="000000"/>
          <w:sz w:val="28"/>
          <w:szCs w:val="28"/>
        </w:rPr>
        <w:t>етам;</w:t>
      </w:r>
    </w:p>
    <w:p w:rsidR="00AE064D" w:rsidRDefault="008E5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разработка и применение личностно-ориентированного обучения и индивидуальных учебных планов;</w:t>
      </w:r>
    </w:p>
    <w:p w:rsidR="00AE064D" w:rsidRDefault="008E5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проектной деятельности;</w:t>
      </w:r>
    </w:p>
    <w:p w:rsidR="00AE064D" w:rsidRDefault="008E59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положительного эмоционального поля взаимоотношений «учитель-ученик», «ученик-ученик», «учитель-учитель».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Неопровержимым фактором, который влияет на уровень учебных достижений, является посещение учащимися учебных занятий, их участие в проведении практических и контрольных работ и т.п. Работа по учету посещения занятий учащимися велась педагогическими работник</w:t>
      </w:r>
      <w:r>
        <w:rPr>
          <w:color w:val="000000"/>
          <w:sz w:val="28"/>
          <w:szCs w:val="28"/>
        </w:rPr>
        <w:t xml:space="preserve">ами школы, администрацией согласно </w:t>
      </w:r>
      <w:proofErr w:type="gramStart"/>
      <w:r>
        <w:rPr>
          <w:color w:val="000000"/>
          <w:sz w:val="28"/>
          <w:szCs w:val="28"/>
        </w:rPr>
        <w:t>алгоритму контроля</w:t>
      </w:r>
      <w:proofErr w:type="gramEnd"/>
      <w:r>
        <w:rPr>
          <w:color w:val="000000"/>
          <w:sz w:val="28"/>
          <w:szCs w:val="28"/>
        </w:rPr>
        <w:t xml:space="preserve"> за посещаемостью учащимися школы. Результаты проверки отражены в соответствующих справках, приказах по школе.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итоговая аттестация – результат работы всего педагогического коллектива школ</w:t>
      </w:r>
      <w:r>
        <w:rPr>
          <w:color w:val="000000"/>
          <w:sz w:val="28"/>
          <w:szCs w:val="28"/>
        </w:rPr>
        <w:t xml:space="preserve">ы. 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Государственная    итоговая    аттестация   учащихся    занимает   особое    место   в образовательной деятельности.  Именно </w:t>
      </w:r>
      <w:proofErr w:type="gramStart"/>
      <w:r>
        <w:rPr>
          <w:color w:val="000000"/>
          <w:sz w:val="28"/>
          <w:szCs w:val="28"/>
        </w:rPr>
        <w:t>по  результатам</w:t>
      </w:r>
      <w:proofErr w:type="gramEnd"/>
      <w:r>
        <w:rPr>
          <w:color w:val="000000"/>
          <w:sz w:val="28"/>
          <w:szCs w:val="28"/>
        </w:rPr>
        <w:t xml:space="preserve">  итоговой  аттестации  учащихся  педагогический коллектив может в целом подвести итог своей деятельности, обна</w:t>
      </w:r>
      <w:r>
        <w:rPr>
          <w:color w:val="000000"/>
          <w:sz w:val="28"/>
          <w:szCs w:val="28"/>
        </w:rPr>
        <w:t xml:space="preserve">ружить  достижения и недостатки всего учебно-воспитательного процесса.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Показатели итоговой государственной аттестации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d"/>
        <w:tblpPr w:leftFromText="180" w:rightFromText="180" w:vertAnchor="text" w:tblpY="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14"/>
        <w:gridCol w:w="1098"/>
        <w:gridCol w:w="523"/>
        <w:gridCol w:w="567"/>
        <w:gridCol w:w="567"/>
        <w:gridCol w:w="709"/>
        <w:gridCol w:w="567"/>
        <w:gridCol w:w="708"/>
        <w:gridCol w:w="709"/>
        <w:gridCol w:w="709"/>
        <w:gridCol w:w="850"/>
      </w:tblGrid>
      <w:tr w:rsidR="00AE064D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Предмет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учащихся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К-во учащихся,  которые сдавали экзамен</w:t>
            </w:r>
          </w:p>
        </w:tc>
        <w:tc>
          <w:tcPr>
            <w:tcW w:w="5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 Уровни учебных достижений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Качество </w:t>
            </w:r>
          </w:p>
        </w:tc>
      </w:tr>
      <w:tr w:rsidR="00AE064D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начальный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достаточный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AE064D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7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AE0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</w:rPr>
            </w:pPr>
          </w:p>
        </w:tc>
      </w:tr>
      <w:tr w:rsidR="00AE064D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9  класс</w:t>
            </w:r>
          </w:p>
        </w:tc>
      </w:tr>
      <w:tr w:rsidR="00AE06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Рус. язык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96,7%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65.6%</w:t>
            </w:r>
          </w:p>
        </w:tc>
      </w:tr>
      <w:tr w:rsidR="00AE06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96,7%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53,1%</w:t>
            </w:r>
          </w:p>
        </w:tc>
      </w:tr>
      <w:tr w:rsidR="00AE06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96,7%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62,5%</w:t>
            </w:r>
          </w:p>
        </w:tc>
      </w:tr>
      <w:tr w:rsidR="00AE064D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b/>
                <w:color w:val="000000"/>
              </w:rPr>
              <w:t>11  класс</w:t>
            </w:r>
          </w:p>
        </w:tc>
      </w:tr>
      <w:tr w:rsidR="00AE06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Рус. язык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84,2%</w:t>
            </w:r>
          </w:p>
        </w:tc>
      </w:tr>
      <w:tr w:rsidR="00AE06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52,6%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AE06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Физика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15,8%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AE06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21,1%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AE06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42,1%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AE06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10,5%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AE06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5,3%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D" w:rsidRDefault="008E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</w:tbl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Необходим более тщательный контроль за успеваемостью учащихся, которые имеют предпосылки для получения свидетельства особого образца и медалей.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73" w:line="240" w:lineRule="auto"/>
        <w:ind w:left="1" w:right="160" w:hanging="3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Уровень качества успеваемости учащихся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Контингент учащихся достаточно сложен и разнороден. В школе наряду с одаренными детьми обучаются учащиеся, чьи способности средние или ниже среднего. Качество обучения в течение последних 3-х лет имеет тенденцию снижения при переходе из начального звена в </w:t>
      </w:r>
      <w:r>
        <w:rPr>
          <w:color w:val="000000"/>
          <w:sz w:val="28"/>
          <w:szCs w:val="28"/>
        </w:rPr>
        <w:t xml:space="preserve">основную школу. Старшее звено не показывает высоких результатов качества знаний за </w:t>
      </w:r>
      <w:proofErr w:type="gramStart"/>
      <w:r>
        <w:rPr>
          <w:color w:val="000000"/>
          <w:sz w:val="28"/>
          <w:szCs w:val="28"/>
        </w:rPr>
        <w:t>год,  но</w:t>
      </w:r>
      <w:proofErr w:type="gramEnd"/>
      <w:r>
        <w:rPr>
          <w:color w:val="000000"/>
          <w:sz w:val="28"/>
          <w:szCs w:val="28"/>
        </w:rPr>
        <w:t xml:space="preserve"> результаты государственной итоговой аттестации выпускников средней школы по обязательным предметам и предметам по выбору стабильно выше. 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Причинами стабильности ус</w:t>
      </w:r>
      <w:r>
        <w:rPr>
          <w:color w:val="000000"/>
          <w:sz w:val="28"/>
          <w:szCs w:val="28"/>
        </w:rPr>
        <w:t>певаемости является следующие факторы: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-усиление контроля за успеваемостью обучающихся со стороны администрации, учителей, родителей;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индивидуальная работа со слабоуспевающими обучающимися на основе анализа их ошибок;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-контроль по отслеживанию посещаемос</w:t>
      </w:r>
      <w:r>
        <w:rPr>
          <w:color w:val="000000"/>
          <w:sz w:val="28"/>
          <w:szCs w:val="28"/>
        </w:rPr>
        <w:t xml:space="preserve">ти обучающимися учебных занятий.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результатов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учащихся по уровням образования показывает, что наиболее высокое качество знаний имеют обучающиеся начальных классов (60-70 %). В основной и средней школе качество снижается, соответственно, в основной – 30-40 %, в средней 30</w:t>
      </w:r>
      <w:r>
        <w:rPr>
          <w:color w:val="000000"/>
          <w:sz w:val="28"/>
          <w:szCs w:val="28"/>
        </w:rPr>
        <w:t>- 35 %.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8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Особенности воспитательной работы в школе.</w:t>
      </w:r>
    </w:p>
    <w:p w:rsidR="00AE064D" w:rsidRDefault="00AE06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8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Целью воспитательной работы в школе является создание оптимальных условий для развития, саморазвития и самореализации личности ученика - личности психически и физически здоровой, гуманной, духовной и свободной, социально мобильной, востребованной в совреме</w:t>
      </w:r>
      <w:r>
        <w:rPr>
          <w:color w:val="000000"/>
          <w:sz w:val="28"/>
          <w:szCs w:val="28"/>
          <w:highlight w:val="white"/>
        </w:rPr>
        <w:t>нном обществе.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Принципы осуществления воспитательной работы в школе:</w:t>
      </w:r>
    </w:p>
    <w:p w:rsidR="00AE064D" w:rsidRDefault="008E59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4"/>
        </w:tabs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создание в школе комфортной психологической среды, способствующей раскрытию потенциала каждого ребёнка;</w:t>
      </w:r>
    </w:p>
    <w:p w:rsidR="00AE064D" w:rsidRDefault="008E59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4"/>
        </w:tabs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участие педагогического коллектива в мотивации учеников на осмысление выбора дальне</w:t>
      </w:r>
      <w:r>
        <w:rPr>
          <w:color w:val="000000"/>
          <w:sz w:val="28"/>
          <w:szCs w:val="28"/>
          <w:highlight w:val="white"/>
        </w:rPr>
        <w:t>йшей деятельности;</w:t>
      </w:r>
    </w:p>
    <w:p w:rsidR="00AE064D" w:rsidRDefault="008E59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2"/>
        </w:tabs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развитие патриотизма и гражданской ответственности;</w:t>
      </w:r>
    </w:p>
    <w:p w:rsidR="00AE064D" w:rsidRDefault="008E59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4"/>
        </w:tabs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расширение работы по изучению прав человека, ознакомление педагогов с имеющимся опытом;</w:t>
      </w:r>
    </w:p>
    <w:p w:rsidR="00AE064D" w:rsidRDefault="008E59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8"/>
        </w:tabs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соблюдение и изучение опыта применения </w:t>
      </w:r>
      <w:proofErr w:type="spellStart"/>
      <w:r>
        <w:rPr>
          <w:color w:val="000000"/>
          <w:sz w:val="28"/>
          <w:szCs w:val="28"/>
          <w:highlight w:val="white"/>
        </w:rPr>
        <w:t>здоровьесберегающих</w:t>
      </w:r>
      <w:proofErr w:type="spellEnd"/>
      <w:r>
        <w:rPr>
          <w:color w:val="000000"/>
          <w:sz w:val="28"/>
          <w:szCs w:val="28"/>
          <w:highlight w:val="white"/>
        </w:rPr>
        <w:t xml:space="preserve"> технологий в преподавании и организации жизнедеятельности школьников;</w:t>
      </w:r>
    </w:p>
    <w:p w:rsidR="00AE064D" w:rsidRDefault="008E59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2"/>
        </w:tabs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активизация деятельности ученического самоуправления;</w:t>
      </w:r>
    </w:p>
    <w:p w:rsidR="00AE064D" w:rsidRDefault="008E59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2"/>
        </w:tabs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сохранение и приумножение школьных традиций;</w:t>
      </w:r>
    </w:p>
    <w:p w:rsidR="00AE064D" w:rsidRDefault="008E59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4"/>
        </w:tabs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расширение взаимодействия с </w:t>
      </w:r>
      <w:r>
        <w:rPr>
          <w:color w:val="000000"/>
          <w:sz w:val="28"/>
          <w:szCs w:val="28"/>
          <w:highlight w:val="white"/>
        </w:rPr>
        <w:t>различными учреждениями и организациями с целью привлечения специалистов в различные сферы воспитательной деятельности.</w:t>
      </w:r>
    </w:p>
    <w:p w:rsidR="00AE064D" w:rsidRDefault="00AE06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</w:p>
    <w:p w:rsidR="00F556B7" w:rsidRDefault="00F55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</w:p>
    <w:p w:rsidR="00AE064D" w:rsidRDefault="00AE06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Основные направления воспитательной работы:</w:t>
      </w:r>
    </w:p>
    <w:p w:rsidR="00AE064D" w:rsidRDefault="008E594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Программа воспитания и социализации обучающихся реализуется по следующим направлениям:</w:t>
      </w:r>
    </w:p>
    <w:p w:rsidR="00AE064D" w:rsidRDefault="008E594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8"/>
        </w:tabs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воспитание гражданственности, патриотизма, уважения к правам, свободам и обязанностям человека;</w:t>
      </w:r>
    </w:p>
    <w:p w:rsidR="00AE064D" w:rsidRDefault="008E594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8"/>
        </w:tabs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воспитание нравственных чувств и этического сознания;</w:t>
      </w:r>
    </w:p>
    <w:p w:rsidR="00AE064D" w:rsidRDefault="008E594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8"/>
        </w:tabs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воспитание трудолюбия, творческого отношения к учению, труду, жизни;</w:t>
      </w:r>
    </w:p>
    <w:p w:rsidR="00AE064D" w:rsidRDefault="008E594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8"/>
        </w:tabs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ценностного отношения к здоровью и здоровому образу жизни;</w:t>
      </w:r>
    </w:p>
    <w:p w:rsidR="00AE064D" w:rsidRDefault="008E594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8"/>
        </w:tabs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воспитание ценностного отношения к природе, окружающей среде;</w:t>
      </w:r>
    </w:p>
    <w:p w:rsidR="00AE064D" w:rsidRDefault="008E594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8"/>
        </w:tabs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AE064D" w:rsidRDefault="008E594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8"/>
        </w:tabs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Внеурочная</w:t>
      </w:r>
      <w:r>
        <w:rPr>
          <w:color w:val="000000"/>
          <w:sz w:val="28"/>
          <w:szCs w:val="28"/>
          <w:highlight w:val="white"/>
        </w:rPr>
        <w:t xml:space="preserve"> работа (организация выставок, конкурсов, экскурсий, работа кружков, секций).</w:t>
      </w:r>
    </w:p>
    <w:p w:rsidR="00AE064D" w:rsidRDefault="008E594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8"/>
        </w:tabs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Работа органов ученического самоуправления.</w:t>
      </w:r>
    </w:p>
    <w:p w:rsidR="00AE064D" w:rsidRDefault="008E594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8"/>
        </w:tabs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Профориентационная</w:t>
      </w:r>
      <w:proofErr w:type="spellEnd"/>
      <w:r>
        <w:rPr>
          <w:color w:val="000000"/>
          <w:sz w:val="28"/>
          <w:szCs w:val="28"/>
          <w:highlight w:val="white"/>
        </w:rPr>
        <w:t xml:space="preserve"> работа.</w:t>
      </w:r>
    </w:p>
    <w:p w:rsidR="00AE064D" w:rsidRDefault="008E594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8"/>
        </w:tabs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Работа с родителями.</w:t>
      </w:r>
    </w:p>
    <w:p w:rsidR="00AE064D" w:rsidRDefault="008E594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8"/>
        </w:tabs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Взаимодействие с социумом.</w:t>
      </w:r>
    </w:p>
    <w:p w:rsidR="00AE064D" w:rsidRDefault="008E594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8"/>
        </w:tabs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Работа </w:t>
      </w:r>
      <w:proofErr w:type="gramStart"/>
      <w:r>
        <w:rPr>
          <w:color w:val="000000"/>
          <w:sz w:val="28"/>
          <w:szCs w:val="28"/>
          <w:highlight w:val="white"/>
        </w:rPr>
        <w:t>школьного  методического</w:t>
      </w:r>
      <w:proofErr w:type="gramEnd"/>
      <w:r>
        <w:rPr>
          <w:color w:val="000000"/>
          <w:sz w:val="28"/>
          <w:szCs w:val="28"/>
          <w:highlight w:val="white"/>
        </w:rPr>
        <w:t xml:space="preserve"> объединения  классных руководителей.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Главной задачей педагогического коллектива нашей школы является развитие и обогащение духовного мира каждого ребенка. Для этого в школе создана атмосфера взаимопонимания и добрых человече</w:t>
      </w:r>
      <w:r>
        <w:rPr>
          <w:color w:val="000000"/>
          <w:sz w:val="28"/>
          <w:szCs w:val="28"/>
        </w:rPr>
        <w:t>ских отношений между взрослыми и детьми.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572"/>
        </w:tabs>
        <w:spacing w:line="240" w:lineRule="auto"/>
        <w:ind w:left="1" w:right="100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задач и направлений </w:t>
      </w:r>
      <w:proofErr w:type="gramStart"/>
      <w:r>
        <w:rPr>
          <w:color w:val="000000"/>
          <w:sz w:val="28"/>
          <w:szCs w:val="28"/>
        </w:rPr>
        <w:t>в  воспитательной</w:t>
      </w:r>
      <w:proofErr w:type="gramEnd"/>
      <w:r>
        <w:rPr>
          <w:color w:val="000000"/>
          <w:sz w:val="28"/>
          <w:szCs w:val="28"/>
        </w:rPr>
        <w:t xml:space="preserve">  деятельности  школы осуществлялась через гражданско-нравственную, учебно- познавательную, физкультурно-оздоровительную, художественно- эстетическую деятельность, а также работу с учащимися, требующими особо</w:t>
      </w:r>
      <w:r>
        <w:rPr>
          <w:color w:val="000000"/>
          <w:sz w:val="28"/>
          <w:szCs w:val="28"/>
        </w:rPr>
        <w:t>го внимания и заботы.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основу воспитательной работы положены: </w:t>
      </w:r>
      <w:proofErr w:type="gramStart"/>
      <w:r>
        <w:rPr>
          <w:color w:val="000000"/>
          <w:sz w:val="28"/>
          <w:szCs w:val="28"/>
        </w:rPr>
        <w:t>календарь  государственных</w:t>
      </w:r>
      <w:proofErr w:type="gramEnd"/>
      <w:r>
        <w:rPr>
          <w:color w:val="000000"/>
          <w:sz w:val="28"/>
          <w:szCs w:val="28"/>
        </w:rPr>
        <w:t xml:space="preserve"> праздников; традиционные дни, способствующие эффективности воспитательного процесса (Декада прав человека, Дни здоровья, День Земли и т. д.); коллективные дела, ставш</w:t>
      </w:r>
      <w:r>
        <w:rPr>
          <w:color w:val="000000"/>
          <w:sz w:val="28"/>
          <w:szCs w:val="28"/>
        </w:rPr>
        <w:t>ие доброй традицией в школе (День Знаний, Звезды школы Посвящение в танцоры. Научно- практическая конференция «Шаг в будущее», Школьная спартакиада, Дни Самоуправления, Праздник последнего звонка для выпускников, единые классные часы и т. д.)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важн</w:t>
      </w:r>
      <w:r>
        <w:rPr>
          <w:color w:val="000000"/>
          <w:sz w:val="28"/>
          <w:szCs w:val="28"/>
        </w:rPr>
        <w:t>ых направлений воспитательной деятельности школы является воспитание ученика как культурного, творческого человека. Для этого используются следующие формы: педагогическая поддержка обучающихся, занимающихся в музыкальной, спортивной школе, Доме творчества.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создания условий для формирования у обучающихся устойчивых установок на неприятие </w:t>
      </w:r>
      <w:proofErr w:type="spellStart"/>
      <w:r>
        <w:rPr>
          <w:color w:val="000000"/>
          <w:sz w:val="28"/>
          <w:szCs w:val="28"/>
        </w:rPr>
        <w:t>ассоциального</w:t>
      </w:r>
      <w:proofErr w:type="spellEnd"/>
      <w:r>
        <w:rPr>
          <w:color w:val="000000"/>
          <w:sz w:val="28"/>
          <w:szCs w:val="28"/>
        </w:rPr>
        <w:t xml:space="preserve"> поведения в школе за истекший период в системе проводится профилактическая работа с обучающимися.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0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работы совета профилактики ведется по следующим направлениям: учебная работа с обучающимися, санитарно-просветительская работа с родителями (родительские собрания, родительские встречи с администрацией), профилактическая работа с обучающимися школы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(классные часы, индивидуальные беседы), диагностическая работа (диагностика образовательной среды, социальные паспорта), а также методическая  работа  с  классными  руководителями  (педагогический   совет «Модель выпускника начального, среднего и старшего</w:t>
      </w:r>
      <w:r>
        <w:rPr>
          <w:color w:val="000000"/>
          <w:sz w:val="28"/>
          <w:szCs w:val="28"/>
        </w:rPr>
        <w:t xml:space="preserve"> звена»).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Критерием оценки знаний и умений учащихся в системе дополнительного образования является способность обучающихся выполнять самостоятельно творческую работу по данному направлению, выполнение нормативов, участие в смотрах, в соревнованиях, организ</w:t>
      </w:r>
      <w:r>
        <w:rPr>
          <w:color w:val="000000"/>
          <w:sz w:val="28"/>
          <w:szCs w:val="28"/>
          <w:highlight w:val="white"/>
        </w:rPr>
        <w:t xml:space="preserve">ации </w:t>
      </w:r>
      <w:proofErr w:type="spellStart"/>
      <w:r>
        <w:rPr>
          <w:color w:val="000000"/>
          <w:sz w:val="28"/>
          <w:szCs w:val="28"/>
          <w:highlight w:val="white"/>
        </w:rPr>
        <w:t>внутришкольных</w:t>
      </w:r>
      <w:proofErr w:type="spellEnd"/>
      <w:r>
        <w:rPr>
          <w:color w:val="000000"/>
          <w:sz w:val="28"/>
          <w:szCs w:val="28"/>
          <w:highlight w:val="white"/>
        </w:rPr>
        <w:t xml:space="preserve"> выставок, фестивалей, соревнований, </w:t>
      </w:r>
      <w:proofErr w:type="spellStart"/>
      <w:r>
        <w:rPr>
          <w:color w:val="000000"/>
          <w:sz w:val="28"/>
          <w:szCs w:val="28"/>
          <w:highlight w:val="white"/>
        </w:rPr>
        <w:t>учебноисследовательских</w:t>
      </w:r>
      <w:proofErr w:type="spellEnd"/>
      <w:r>
        <w:rPr>
          <w:color w:val="000000"/>
          <w:sz w:val="28"/>
          <w:szCs w:val="28"/>
          <w:highlight w:val="white"/>
        </w:rPr>
        <w:t xml:space="preserve"> конференций, тематических круглых столов и др.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школе создана система ученического самоуправления, которая затрагивает все сферы жизни: поддержание порядка и дисциплины; орган</w:t>
      </w:r>
      <w:r>
        <w:rPr>
          <w:color w:val="000000"/>
          <w:sz w:val="28"/>
          <w:szCs w:val="28"/>
          <w:highlight w:val="white"/>
        </w:rPr>
        <w:t>изация учебного процесса; организация внеклассной и внешкольной деятельности учащихся. Целью создания и деятельности органов ученического самоуправления является формирование у учащихся готовности и способности к управленческой деятельности.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Гражданско-пат</w:t>
      </w:r>
      <w:r>
        <w:rPr>
          <w:color w:val="000000"/>
          <w:sz w:val="28"/>
          <w:szCs w:val="28"/>
          <w:highlight w:val="white"/>
        </w:rPr>
        <w:t>риотическое, духовно-нравственное воспитание одни из основных направлений воспитательной работы школы, целью которых является формирование гражданско-патриотического сознания, развитие чувства долга, сохранения и развитие чувства гордости за свою Родину, в</w:t>
      </w:r>
      <w:r>
        <w:rPr>
          <w:color w:val="000000"/>
          <w:sz w:val="28"/>
          <w:szCs w:val="28"/>
          <w:highlight w:val="white"/>
        </w:rPr>
        <w:t>оспитание личности гражданина-патриота. Проводятся встречи с ветеранами, торжественная линейка ко Дню Победы, участие в акциях, смотрах и конкурсах, тематические классные часы и музейные уроки, экскурсии, выполняются проектные работы, отмечаются историческ</w:t>
      </w:r>
      <w:r>
        <w:rPr>
          <w:color w:val="000000"/>
          <w:sz w:val="28"/>
          <w:szCs w:val="28"/>
          <w:highlight w:val="white"/>
        </w:rPr>
        <w:t>ие события. Работает кружок гражданско-патриотической направленности: «Патриот».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целью укрепления здоровья и пропаганды здорового образа жизни организуется и проводится большое количество интересных и разнообразных общешкольных мероприятий: спортивные иг</w:t>
      </w:r>
      <w:r>
        <w:rPr>
          <w:color w:val="000000"/>
          <w:sz w:val="28"/>
          <w:szCs w:val="28"/>
          <w:highlight w:val="white"/>
        </w:rPr>
        <w:t>ры и конкурсы, классные часы. Ребята посещают занятия секции по настольному теннису, футболу, баскетболу, тяжелой атлетике.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целью предупреждения </w:t>
      </w:r>
      <w:proofErr w:type="spellStart"/>
      <w:r>
        <w:rPr>
          <w:color w:val="000000"/>
          <w:sz w:val="28"/>
          <w:szCs w:val="28"/>
          <w:highlight w:val="white"/>
        </w:rPr>
        <w:t>дорожно</w:t>
      </w:r>
      <w:proofErr w:type="spellEnd"/>
      <w:r>
        <w:rPr>
          <w:color w:val="000000"/>
          <w:sz w:val="28"/>
          <w:szCs w:val="28"/>
          <w:highlight w:val="white"/>
        </w:rPr>
        <w:t xml:space="preserve"> - транспортного травматизма составляется и ежегодно реализуется в период учебного года план мероприят</w:t>
      </w:r>
      <w:r>
        <w:rPr>
          <w:color w:val="000000"/>
          <w:sz w:val="28"/>
          <w:szCs w:val="28"/>
          <w:highlight w:val="white"/>
        </w:rPr>
        <w:t xml:space="preserve">ий по профилактике детского дорожно-транспортного травматизма; организуются встречи для обучающихся с инспекторами ГАИ, проводятся тематические классные часы. 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60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Результативность воспитательной, развивающей, формирующей работы школы можно проследить по количеству участий школьников в конкурсах, смотрах, предметных олимпиадах, конференциях.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Анализ проведённых   психолого-педагогических исследований в област</w:t>
      </w: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воспитания и организации обучения</w:t>
      </w:r>
      <w:proofErr w:type="gramEnd"/>
      <w:r>
        <w:rPr>
          <w:color w:val="000000"/>
          <w:sz w:val="28"/>
          <w:szCs w:val="28"/>
        </w:rPr>
        <w:t xml:space="preserve"> учащихся школы всех возрастов указывает на ряд проблем: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 у части школьников не сформированы:</w:t>
      </w:r>
    </w:p>
    <w:p w:rsidR="00AE064D" w:rsidRDefault="008E59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активная гражданская позиция;</w:t>
      </w:r>
    </w:p>
    <w:p w:rsidR="00AE064D" w:rsidRDefault="008E59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ценностей здорового образа жизни;</w:t>
      </w:r>
    </w:p>
    <w:p w:rsidR="00AE064D" w:rsidRDefault="008E59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противостоять вредным привычкам;</w:t>
      </w:r>
    </w:p>
    <w:p w:rsidR="00AE064D" w:rsidRDefault="008E594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отношение в семье;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2)  по-прежнему достаточно высоко число учащихся с отклонениями в здоровье;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3) возможности информационных технологий не в полной мере используются учащимися в учебной и внеурочной   деятельности;  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4)  часть учащихся не имеют практических навыков применения предметных знаний для   решения жизненно важных проблем, не достаточно владеют способами деятельности в различных жизненных ситуациях.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Ежегодное тестирование </w:t>
      </w:r>
      <w:proofErr w:type="gramStart"/>
      <w:r>
        <w:rPr>
          <w:color w:val="000000"/>
          <w:sz w:val="28"/>
          <w:szCs w:val="28"/>
        </w:rPr>
        <w:t>учащихся  (</w:t>
      </w:r>
      <w:proofErr w:type="gramEnd"/>
      <w:r>
        <w:rPr>
          <w:color w:val="000000"/>
          <w:sz w:val="28"/>
          <w:szCs w:val="28"/>
        </w:rPr>
        <w:t>изучение адаптации уча</w:t>
      </w:r>
      <w:r>
        <w:rPr>
          <w:color w:val="000000"/>
          <w:sz w:val="28"/>
          <w:szCs w:val="28"/>
        </w:rPr>
        <w:t>щихся 1, 5 классов, изучение мотивации, изучение направленности на профессиональные индивидуально-типологические особенности, изучение самочувствия учащихся в учебном процессе и т.д.) показывает, что наиболее типичными чертами наших учащихся, особенно стар</w:t>
      </w:r>
      <w:r>
        <w:rPr>
          <w:color w:val="000000"/>
          <w:sz w:val="28"/>
          <w:szCs w:val="28"/>
        </w:rPr>
        <w:t>шеклассников являются: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«слабость – Я» - эмоциональная   неустойчивость в отношениях, быстрая утомляемость;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«низкое </w:t>
      </w:r>
      <w:proofErr w:type="gramStart"/>
      <w:r>
        <w:rPr>
          <w:color w:val="000000"/>
          <w:sz w:val="28"/>
          <w:szCs w:val="28"/>
        </w:rPr>
        <w:t>супер-эго</w:t>
      </w:r>
      <w:proofErr w:type="gramEnd"/>
      <w:r>
        <w:rPr>
          <w:color w:val="000000"/>
          <w:sz w:val="28"/>
          <w:szCs w:val="28"/>
        </w:rPr>
        <w:t>» - небрежность, подверженность влиянию случая или обстоятельств, неорганизованность;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proofErr w:type="spellStart"/>
      <w:r>
        <w:rPr>
          <w:color w:val="000000"/>
          <w:sz w:val="28"/>
          <w:szCs w:val="28"/>
        </w:rPr>
        <w:t>протенсия</w:t>
      </w:r>
      <w:proofErr w:type="spellEnd"/>
      <w:r>
        <w:rPr>
          <w:color w:val="000000"/>
          <w:sz w:val="28"/>
          <w:szCs w:val="28"/>
        </w:rPr>
        <w:t>» - защита и внутреннее напряж</w:t>
      </w:r>
      <w:r>
        <w:rPr>
          <w:color w:val="000000"/>
          <w:sz w:val="28"/>
          <w:szCs w:val="28"/>
        </w:rPr>
        <w:t>ений;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прямолинейность;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proofErr w:type="spellStart"/>
      <w:r>
        <w:rPr>
          <w:color w:val="000000"/>
          <w:sz w:val="28"/>
          <w:szCs w:val="28"/>
        </w:rPr>
        <w:t>гипотимия</w:t>
      </w:r>
      <w:proofErr w:type="spellEnd"/>
      <w:r>
        <w:rPr>
          <w:color w:val="000000"/>
          <w:sz w:val="28"/>
          <w:szCs w:val="28"/>
        </w:rPr>
        <w:t>» - тревожность, неуверенность в себе, ранимость, ощущение одинокости.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наш взгляд причинами высокой тревожности являются: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сложности роста;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неблагополучие всё большего числа   семей наших учеников;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смена учебного коллектива и необходимость самоутверждения;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пережитый неуспех в учении.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1" w:right="62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сложившейся ситуации всё сложнее обеспечить   уровень и качество знаний учащихся без системных изменений в организации жизнедеятельности </w:t>
      </w:r>
      <w:proofErr w:type="gramStart"/>
      <w:r>
        <w:rPr>
          <w:color w:val="000000"/>
          <w:sz w:val="28"/>
          <w:szCs w:val="28"/>
        </w:rPr>
        <w:t xml:space="preserve">школы,   </w:t>
      </w:r>
      <w:proofErr w:type="gramEnd"/>
      <w:r>
        <w:rPr>
          <w:color w:val="000000"/>
          <w:sz w:val="28"/>
          <w:szCs w:val="28"/>
        </w:rPr>
        <w:t xml:space="preserve">несмотря на </w:t>
      </w:r>
      <w:r>
        <w:rPr>
          <w:color w:val="000000"/>
          <w:sz w:val="28"/>
          <w:szCs w:val="28"/>
        </w:rPr>
        <w:t xml:space="preserve">  улучшение материально-технического   обеспечения. 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Выводы: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84"/>
        </w:tabs>
        <w:spacing w:line="240" w:lineRule="auto"/>
        <w:ind w:left="1" w:right="16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1.Основная проблема в воспитательной работе школы - это негативные изменения приоритетов в выборе нравственных ценностей в обществе в целом.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5254"/>
        </w:tabs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2.Смещение приоритетов подростков с непосредственно</w:t>
      </w:r>
    </w:p>
    <w:p w:rsidR="00AE064D" w:rsidRDefault="008E5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межличностного общения на виртуальное общение в социальных сетях.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1" w:right="13" w:hanging="3"/>
        <w:jc w:val="center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1" w:right="1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Оценка сложившейся ситуации и характеристика проблем, на решение которых направлена Программа развития.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1" w:right="13" w:hanging="3"/>
        <w:jc w:val="center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Конкурентными преимуществами</w:t>
      </w:r>
      <w:r>
        <w:rPr>
          <w:color w:val="000000"/>
          <w:sz w:val="28"/>
          <w:szCs w:val="28"/>
        </w:rPr>
        <w:t xml:space="preserve"> нашего учреждения, служащими основой реализации Программы развития школы, являются: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064D" w:rsidRDefault="008E594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коллективе педагогов, творчески работающих, способных к восприятию и трансляции нового, профессиональному росту на основе постоянного самообразования, творческому поиску;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достаточный уровень развития информационной среды школы;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line="235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традиции образования для детей с повышенной мотивацией к учебной деятельности, результативный опыт работы с одаренными детьми;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"/>
        </w:tabs>
        <w:spacing w:line="235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традиции и опыт работы коллектива в направлении гражданско-патриотического воспитания.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37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Слабые стороны: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37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школе существует проблема консерватизма части педагогического коллектива, мешающая достигать оптимальных результатов качества образования;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37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требует дальнейшего развития система формирования информационной культуры педагогов, их профессиональной переп</w:t>
      </w:r>
      <w:r>
        <w:rPr>
          <w:color w:val="000000"/>
          <w:sz w:val="28"/>
          <w:szCs w:val="28"/>
        </w:rPr>
        <w:t>одготовки в плане овладения современными образовательными технологиями;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spacing w:line="237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школа нуждается в обновлении материально-технической базы: мебели, программного обеспечения, спортивного оборудования, компьютерной техники;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spacing w:line="237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-необходимо совершенствование материальной базы для реализации Программы здоровья и работы с детьми с особыми потребностями;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spacing w:line="237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школа нуждается в комплексной системе психолого-педагогической, правовой и реабилитационной поддержки и кризисной помощи детям г</w:t>
      </w:r>
      <w:r>
        <w:rPr>
          <w:color w:val="000000"/>
          <w:sz w:val="28"/>
          <w:szCs w:val="28"/>
        </w:rPr>
        <w:t>рупп социального риска. Остается актуальной задача формирования здорового стиля поведения, профилактики курения, употребления алкоголя, воспитания нравственно-этических норм поведения учащихся.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Задачей образования становится формирование способностей к ответственному самоопределению, критическому мышлению, противостоянию негативному информационному и групповому влиянию, формирование межкультурной коммуникативной компетентности и толерантности.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школы видит необходимость развития альтернативных форм образования - дистанционного, </w:t>
      </w:r>
      <w:proofErr w:type="gramStart"/>
      <w:r>
        <w:rPr>
          <w:color w:val="000000"/>
          <w:sz w:val="28"/>
          <w:szCs w:val="28"/>
        </w:rPr>
        <w:t>семейного,–</w:t>
      </w:r>
      <w:proofErr w:type="gramEnd"/>
      <w:r>
        <w:rPr>
          <w:color w:val="000000"/>
          <w:sz w:val="28"/>
          <w:szCs w:val="28"/>
        </w:rPr>
        <w:t xml:space="preserve"> для удовлетворения образовательных запросов часто болеющих детей, детей-инвалидов.  Школа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нуждается в создание условий для повышения практико-ориенти</w:t>
      </w:r>
      <w:r>
        <w:rPr>
          <w:color w:val="000000"/>
          <w:sz w:val="28"/>
          <w:szCs w:val="28"/>
        </w:rPr>
        <w:t>рованности образования на основе расширения партнерских связей школы с производством и профессиональными учебными заведениями.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1" w:hanging="3"/>
        <w:jc w:val="both"/>
        <w:rPr>
          <w:color w:val="000000"/>
          <w:sz w:val="28"/>
          <w:szCs w:val="28"/>
        </w:rPr>
      </w:pPr>
    </w:p>
    <w:p w:rsidR="00F556B7" w:rsidRDefault="00F556B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1" w:hanging="3"/>
        <w:jc w:val="both"/>
        <w:rPr>
          <w:color w:val="000000"/>
          <w:sz w:val="28"/>
          <w:szCs w:val="28"/>
        </w:rPr>
      </w:pPr>
    </w:p>
    <w:p w:rsidR="00F556B7" w:rsidRDefault="00F556B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lastRenderedPageBreak/>
        <w:t>V.Концепция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Программы развития.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анализа достижений школы, проблем в ее развитии и с учетом требований к современному общему среднему образованию коллектив школы в сотрудничестве с родителями и органами самоуправления учащихся определяет ключевую идею развития школы следующим об</w:t>
      </w:r>
      <w:r>
        <w:rPr>
          <w:color w:val="000000"/>
          <w:sz w:val="28"/>
          <w:szCs w:val="28"/>
        </w:rPr>
        <w:t xml:space="preserve">разом: </w:t>
      </w:r>
      <w:r>
        <w:rPr>
          <w:b/>
          <w:i/>
          <w:color w:val="000000"/>
          <w:sz w:val="28"/>
          <w:szCs w:val="28"/>
        </w:rPr>
        <w:t>индивидуализированное развитие,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воспитание и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обучение каждого учащегося с учетом его личного образовательного запроса и требованиями современного уровня развития общества в условиях сохранения и укрепления физического и нравственного здоровья учащег</w:t>
      </w:r>
      <w:r>
        <w:rPr>
          <w:b/>
          <w:i/>
          <w:color w:val="000000"/>
          <w:sz w:val="28"/>
          <w:szCs w:val="28"/>
        </w:rPr>
        <w:t>ося, формирование социально-прогрессивного типа личности, способной к самоопределению и самовыражению.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34" w:lineRule="auto"/>
        <w:ind w:left="1" w:right="-19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ключевой идеи развития школа предполагает достижения следующих </w:t>
      </w:r>
      <w:r>
        <w:rPr>
          <w:color w:val="000000"/>
          <w:sz w:val="28"/>
          <w:szCs w:val="28"/>
          <w:u w:val="single"/>
        </w:rPr>
        <w:t>основных задач</w:t>
      </w:r>
      <w:r>
        <w:rPr>
          <w:color w:val="000000"/>
          <w:sz w:val="28"/>
          <w:szCs w:val="28"/>
        </w:rPr>
        <w:t>: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E064D" w:rsidRDefault="008E59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"/>
        </w:tabs>
        <w:spacing w:line="237" w:lineRule="auto"/>
        <w:ind w:left="1" w:right="-19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 укрепление здоровья учащихся в процессе образовательной деятельности, воспитание сознательного отношения к собственному здоровью и здоровью окружающих, формирование установки на здоровый образ жизни;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line="237" w:lineRule="auto"/>
        <w:ind w:left="1" w:right="-19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общего образования, ре</w:t>
      </w:r>
      <w:r>
        <w:rPr>
          <w:color w:val="000000"/>
          <w:sz w:val="28"/>
          <w:szCs w:val="28"/>
        </w:rPr>
        <w:t>шение проблемы дифференциации качества общего образования, обеспечение возможности индивидуализации образовательных траекторий, в том числе выбора программ дополнительного образования, программ профильного обучения в старших классах;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9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"/>
        </w:tabs>
        <w:spacing w:line="240" w:lineRule="auto"/>
        <w:ind w:left="1" w:right="-19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создание  средствами</w:t>
      </w:r>
      <w:proofErr w:type="gramEnd"/>
      <w:r>
        <w:rPr>
          <w:color w:val="000000"/>
          <w:sz w:val="28"/>
          <w:szCs w:val="28"/>
        </w:rPr>
        <w:t xml:space="preserve">  образования  условий  для  формирования  личной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9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1" w:right="-19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успешности </w:t>
      </w:r>
      <w:proofErr w:type="gramStart"/>
      <w:r>
        <w:rPr>
          <w:color w:val="000000"/>
          <w:sz w:val="28"/>
          <w:szCs w:val="28"/>
        </w:rPr>
        <w:t>обучающихся  в</w:t>
      </w:r>
      <w:proofErr w:type="gramEnd"/>
      <w:r>
        <w:rPr>
          <w:color w:val="000000"/>
          <w:sz w:val="28"/>
          <w:szCs w:val="28"/>
        </w:rPr>
        <w:t xml:space="preserve"> современном информационном обществе;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9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" w:right="-19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учащихся в активную образовательную деятельность, отвлечение от негативных сторон жизни, формирование иммунитета к отрицательным влияниям на основе системы общечеловеческих ценностей, уважения к культурному наследию предшествующих поколений.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2506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>
        <w:rPr>
          <w:b/>
          <w:color w:val="000000"/>
          <w:sz w:val="28"/>
          <w:szCs w:val="28"/>
        </w:rPr>
        <w:t>ель и задачи Программы развития.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1" w:right="-19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программы: </w:t>
      </w:r>
      <w:r>
        <w:rPr>
          <w:color w:val="000000"/>
          <w:sz w:val="28"/>
          <w:szCs w:val="28"/>
        </w:rPr>
        <w:t>Определение стратегических направлений развития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школы для создания вариативной среды обучения, способствующей познавательной активности учащихся и повышению качества образования в школе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программы: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064D" w:rsidRDefault="008E59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spacing w:line="234" w:lineRule="auto"/>
        <w:ind w:left="1" w:right="2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развития образовательного процесса школы в соответствии с требованиями модернизации системы образования: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ГОС нового поколения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5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9"/>
        </w:tabs>
        <w:spacing w:line="238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внедрение современных стандартов качества образования на всех ступенях общего образования, инструментов его независимой и прозрачной для общества оценки, обеспечивающих индивидуализацию образовательных траекторий и достижение обучающимися образовательных р</w:t>
      </w:r>
      <w:r>
        <w:rPr>
          <w:color w:val="000000"/>
          <w:sz w:val="28"/>
          <w:szCs w:val="28"/>
        </w:rPr>
        <w:t>езультатов, необходимых для успешной социализации и работы в инновационной экономике;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587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информационно-технической среды школы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tabs>
          <w:tab w:val="left" w:pos="587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line="235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информационной культуры всех участников образовательного процесса: учащихся, их родителей, педагогов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5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35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перевод деятельности школы на практическую основу в решении задач социальной адаптации учащихся. Углубление знаний в области экономики, правовой и экологической культуры.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35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"/>
        </w:tabs>
        <w:spacing w:line="234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качества и доступности образовательных услуг на всех ступенях образования для разных категорий обучающихся.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2"/>
        </w:tabs>
        <w:spacing w:line="237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оптимальных условий для индивидуального интеллектуального и личностного развития каждого ученика, для его самоопределения и са</w:t>
      </w:r>
      <w:r>
        <w:rPr>
          <w:color w:val="000000"/>
          <w:sz w:val="28"/>
          <w:szCs w:val="28"/>
        </w:rPr>
        <w:t>мовыражения в процессе обучения и воспитания в школе на основе широкого использования новых педагогических технологий;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907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  системы   основного   общего   образования   в   направлении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индивидуализации обучения посредством предоставления учащимся альтернативных форм обучения (индивидуальное, дистанционное обучение, о обучение по индивидуальным планам, профильное обучение) при сохранении лучших традиций школы в организации общего образова</w:t>
      </w:r>
      <w:r>
        <w:rPr>
          <w:color w:val="000000"/>
          <w:sz w:val="28"/>
          <w:szCs w:val="28"/>
        </w:rPr>
        <w:t>ния;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line="234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информационно-технологических ресурсов школы для повышения качества образовательного процесса;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3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 каждого учащегося.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36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064D" w:rsidRDefault="008E594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38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образовательной среды, обеспечивающей:  </w:t>
      </w: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38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-индивидуальный подход к учащимся на основе мониторинга их здоровья и психолого-педагогического сопровождения, высокое качество жизнедеятельности в школе на основе сознательного отношен</w:t>
      </w:r>
      <w:r>
        <w:rPr>
          <w:color w:val="000000"/>
          <w:sz w:val="28"/>
          <w:szCs w:val="28"/>
        </w:rPr>
        <w:t>ия к здоровью и духовно-нравственного развития;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48"/>
        </w:tabs>
        <w:spacing w:line="234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адресности образовательных услуг соответственно ресурсу здоровья и индивидуальной адаптации учащихся в образовательной среде;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676"/>
        </w:tabs>
        <w:spacing w:line="234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нравственных основ социализации личности в среде столичного мегаполиса на основе традиционных ценностей общества;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6"/>
        </w:tabs>
        <w:spacing w:line="235" w:lineRule="auto"/>
        <w:ind w:left="1" w:right="86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эффективности системы дополнительного образования по критериям здоровья.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6"/>
        </w:tabs>
        <w:spacing w:line="235" w:lineRule="auto"/>
        <w:ind w:left="1" w:right="860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tabs>
          <w:tab w:val="left" w:pos="8366"/>
        </w:tabs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Совершенствование материально-технической базы школы.</w:t>
      </w:r>
    </w:p>
    <w:p w:rsidR="00AE064D" w:rsidRDefault="00AE064D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6" w:hanging="3"/>
        <w:jc w:val="center"/>
        <w:rPr>
          <w:color w:val="000000"/>
          <w:sz w:val="28"/>
          <w:szCs w:val="28"/>
        </w:rPr>
      </w:pPr>
      <w:bookmarkStart w:id="5" w:name="bookmark=id.tyjcwt" w:colFirst="0" w:colLast="0"/>
      <w:bookmarkEnd w:id="5"/>
      <w:r>
        <w:rPr>
          <w:b/>
          <w:color w:val="000000"/>
          <w:sz w:val="28"/>
          <w:szCs w:val="28"/>
        </w:rPr>
        <w:t>К</w:t>
      </w:r>
      <w:r w:rsidR="008E5947">
        <w:rPr>
          <w:b/>
          <w:color w:val="000000"/>
          <w:sz w:val="28"/>
          <w:szCs w:val="28"/>
        </w:rPr>
        <w:t>лючевые принципы реализации программы.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064D" w:rsidRDefault="008E594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14"/>
        </w:tabs>
        <w:spacing w:line="235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многополярности и единства образовательного, развивающего и воспитательного пространства школы.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свободы выбора учащимися индивидуальных образовательных траекторий.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line="235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открытости (Программа открыта для обсуждения, корректировки на основе свежих идей и критических мнений).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line="237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</w:t>
      </w:r>
      <w:proofErr w:type="spellStart"/>
      <w:r>
        <w:rPr>
          <w:color w:val="000000"/>
          <w:sz w:val="28"/>
          <w:szCs w:val="28"/>
        </w:rPr>
        <w:t>командности</w:t>
      </w:r>
      <w:proofErr w:type="spellEnd"/>
      <w:r>
        <w:rPr>
          <w:color w:val="000000"/>
          <w:sz w:val="28"/>
          <w:szCs w:val="28"/>
        </w:rPr>
        <w:t xml:space="preserve"> (программа предполагает дружную и слаженную работу педагогического коллектива как единой команды, готовой к профессиональной деятельности по всем приоритетным направлениям развития школы).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04"/>
        </w:tabs>
        <w:spacing w:line="237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креативности (Программа предполагает творческий подход к ее реализации, оставляет место </w:t>
      </w:r>
      <w:proofErr w:type="gramStart"/>
      <w:r>
        <w:rPr>
          <w:color w:val="000000"/>
          <w:sz w:val="28"/>
          <w:szCs w:val="28"/>
        </w:rPr>
        <w:t>для творческий инициативы</w:t>
      </w:r>
      <w:proofErr w:type="gramEnd"/>
      <w:r>
        <w:rPr>
          <w:color w:val="000000"/>
          <w:sz w:val="28"/>
          <w:szCs w:val="28"/>
        </w:rPr>
        <w:t xml:space="preserve"> педагогов в рамках достижения поставленных целей).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27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Принцип  общественного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соуправления</w:t>
      </w:r>
      <w:proofErr w:type="spellEnd"/>
      <w:r>
        <w:rPr>
          <w:color w:val="000000"/>
          <w:sz w:val="28"/>
          <w:szCs w:val="28"/>
        </w:rPr>
        <w:t xml:space="preserve">  (Программа  определяет  участие  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управлении развитием школы родительской общественности, органов ученического самоуправления).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1" w:hanging="3"/>
        <w:rPr>
          <w:color w:val="000000"/>
          <w:sz w:val="28"/>
          <w:szCs w:val="28"/>
        </w:rPr>
      </w:pP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- Принцип сотрудничества (Программа предполагает тесное сотрудничество школы с социальными партнерами, сотрудничество всех участников образовательного процесса – учителей, учащихся и их родителей.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6" w:hanging="3"/>
        <w:jc w:val="center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6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Приоритетные направления развития школы.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 школы рассматривает в качестве приоритетных следующие направления развития, которые позволят школе реализовать проектную идею: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E064D" w:rsidRDefault="008E59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line="233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среды школы с целью сохранения и укрепления здоровья учащихся, воспитания сознательного о</w:t>
      </w:r>
      <w:r>
        <w:rPr>
          <w:color w:val="000000"/>
          <w:sz w:val="28"/>
          <w:szCs w:val="28"/>
        </w:rPr>
        <w:t>тношения к здоровью;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доступной образовательной среды для детей с ограниченными особенностями здоровья;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04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дифференциация общего образования в соответствии с образовательными запросами учащихся и современными требованиями к уровню правовой культуры, экономического и экологического образования, а также с учетом социально-экономических интересов города; </w:t>
      </w:r>
    </w:p>
    <w:p w:rsidR="00AE064D" w:rsidRDefault="008E59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33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 развитие системы дополнительного образования с целью обеспечения индивидуального развития одаренности учащихся;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"/>
        </w:tabs>
        <w:spacing w:line="235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среды непрерывного образования, основанного на принципах преемственности;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14"/>
        </w:tabs>
        <w:spacing w:line="233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информатизация образовательного процесса с целью повышения качества образования, его соответствия современным требованиям;</w:t>
      </w:r>
    </w:p>
    <w:p w:rsidR="00AE064D" w:rsidRDefault="00AE0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AE064D" w:rsidRDefault="008E594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47"/>
        </w:tabs>
        <w:spacing w:line="234" w:lineRule="auto"/>
        <w:ind w:left="1" w:hanging="3"/>
        <w:rPr>
          <w:color w:val="000000"/>
          <w:sz w:val="28"/>
          <w:szCs w:val="28"/>
        </w:rPr>
        <w:sectPr w:rsidR="00AE064D" w:rsidSect="00F556B7">
          <w:pgSz w:w="11900" w:h="16840"/>
          <w:pgMar w:top="709" w:right="706" w:bottom="851" w:left="1701" w:header="0" w:footer="0" w:gutter="0"/>
          <w:cols w:space="720"/>
        </w:sectPr>
      </w:pPr>
      <w:r>
        <w:rPr>
          <w:color w:val="000000"/>
          <w:sz w:val="28"/>
          <w:szCs w:val="28"/>
        </w:rPr>
        <w:t>воспитание нравственных качеств личности , активной гражданской поз</w:t>
      </w:r>
      <w:r w:rsidR="00F556B7">
        <w:rPr>
          <w:color w:val="000000"/>
          <w:sz w:val="28"/>
          <w:szCs w:val="28"/>
        </w:rPr>
        <w:t xml:space="preserve">иции, патриотизма, </w:t>
      </w:r>
      <w:proofErr w:type="spellStart"/>
      <w:r w:rsidR="00F556B7">
        <w:rPr>
          <w:color w:val="000000"/>
          <w:sz w:val="28"/>
          <w:szCs w:val="28"/>
        </w:rPr>
        <w:t>толера</w:t>
      </w:r>
      <w:proofErr w:type="spellEnd"/>
    </w:p>
    <w:p w:rsidR="00AE064D" w:rsidRDefault="00AE064D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AE064D" w:rsidRDefault="008E59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  <w:sectPr w:rsidR="00AE064D">
          <w:pgSz w:w="11900" w:h="16840"/>
          <w:pgMar w:top="720" w:right="720" w:bottom="720" w:left="720" w:header="720" w:footer="720" w:gutter="0"/>
          <w:cols w:space="720"/>
        </w:sectPr>
      </w:pPr>
      <w:r>
        <w:rPr>
          <w:b/>
          <w:color w:val="000000"/>
          <w:sz w:val="28"/>
          <w:szCs w:val="28"/>
        </w:rPr>
        <w:t>Модель личности выпускника МОУ СШ №5 г. Снежное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228600</wp:posOffset>
                </wp:positionV>
                <wp:extent cx="7248525" cy="9306560"/>
                <wp:effectExtent l="0" t="0" r="0" b="0"/>
                <wp:wrapNone/>
                <wp:docPr id="1033" name="Группа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9306560"/>
                          <a:chOff x="1715375" y="0"/>
                          <a:chExt cx="7261250" cy="756000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1721738" y="0"/>
                            <a:ext cx="7248525" cy="7560000"/>
                            <a:chOff x="379" y="1195"/>
                            <a:chExt cx="11254" cy="15035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379" y="1195"/>
                              <a:ext cx="112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Овал 3"/>
                          <wps:cNvSpPr/>
                          <wps:spPr>
                            <a:xfrm>
                              <a:off x="2347" y="6720"/>
                              <a:ext cx="7857" cy="2955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E9EFF"/>
                                </a:gs>
                                <a:gs pos="20000">
                                  <a:srgbClr val="85C2FF"/>
                                </a:gs>
                                <a:gs pos="35000">
                                  <a:srgbClr val="C4D6EB"/>
                                </a:gs>
                                <a:gs pos="50000">
                                  <a:srgbClr val="FFEBFA"/>
                                </a:gs>
                                <a:gs pos="65001">
                                  <a:srgbClr val="C4D6EB"/>
                                </a:gs>
                                <a:gs pos="80000">
                                  <a:srgbClr val="85C2FF"/>
                                </a:gs>
                                <a:gs pos="100000">
                                  <a:srgbClr val="5E9EFF"/>
                                </a:gs>
                              </a:gsLst>
                              <a:lin ang="5400000" scaled="0"/>
                            </a:gradFill>
                            <a:ln w="12700" cap="flat" cmpd="sng">
                              <a:solidFill>
                                <a:srgbClr val="C0504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E064D" w:rsidRDefault="008E5947">
                                <w:pPr>
                                  <w:spacing w:line="240" w:lineRule="auto"/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Творческая, социально активная 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ЛИЧНОСТЬ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с высоким уровнем информационной и гуманитарной культуры, способная к самореализации, обладающая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ключевыми компетенциями</w:t>
                                </w: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 в различных сферах:</w:t>
                                </w:r>
                              </w:p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Скругленная прямоугольная выноска 4"/>
                          <wps:cNvSpPr/>
                          <wps:spPr>
                            <a:xfrm>
                              <a:off x="631" y="1195"/>
                              <a:ext cx="3335" cy="5229"/>
                            </a:xfrm>
                            <a:prstGeom prst="wedgeRoundRectCallout">
                              <a:avLst>
                                <a:gd name="adj1" fmla="val -20833"/>
                                <a:gd name="adj2" fmla="val 62500"/>
                                <a:gd name="adj3" fmla="val 0"/>
                              </a:avLst>
                            </a:prstGeom>
                            <a:gradFill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0"/>
                            </a:gradFill>
                            <a:ln w="12700" cap="flat" cmpd="sng">
                              <a:solidFill>
                                <a:srgbClr val="95B3D7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Самостоятельная познавательная деятельность: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С доминантой на самосовершенствование и самообразование;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Образованная, интеллектуально развитая, обладающая разносторонними познаниями и потребностью </w:t>
                                </w: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в из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 расширении, владеющая иностранными языками;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Характеризующаяся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эвристичностью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, гибкостью, критичностью и креативностью мышления, способностью генерировать новые идеи, исследовать, экспериментировать, создавать новые результаты.</w:t>
                                </w:r>
                              </w:p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Скругленная прямоугольная выноска 5"/>
                          <wps:cNvSpPr/>
                          <wps:spPr>
                            <a:xfrm>
                              <a:off x="8298" y="1195"/>
                              <a:ext cx="3335" cy="5229"/>
                            </a:xfrm>
                            <a:prstGeom prst="wedgeRoundRectCallout">
                              <a:avLst>
                                <a:gd name="adj1" fmla="val -20833"/>
                                <a:gd name="adj2" fmla="val 62500"/>
                                <a:gd name="adj3" fmla="val 0"/>
                              </a:avLst>
                            </a:prstGeom>
                            <a:gradFill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0"/>
                            </a:gradFill>
                            <a:ln w="12700" cap="flat" cmpd="sng">
                              <a:solidFill>
                                <a:srgbClr val="95B3D7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Гражданско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 xml:space="preserve"> - правовая деятельность: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Человек Будущего, Гражданин, Патри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от, Семьянин, Человек Мира;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Принимающая  и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 соблюдающая правовые нормы, конструктивное правовое поведение;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Носитель толерантного сознания; Личность свободная, осознающая свои права и принимающая права других людей с их убеждениями и вероисповеданиями;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Живущ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ая интересами поликультурного общества, участвующая в межнациональном общении.</w:t>
                                </w:r>
                              </w:p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" name="Скругленная прямоугольная выноска 6"/>
                          <wps:cNvSpPr/>
                          <wps:spPr>
                            <a:xfrm>
                              <a:off x="4496" y="1195"/>
                              <a:ext cx="3335" cy="5229"/>
                            </a:xfrm>
                            <a:prstGeom prst="wedgeRoundRectCallout">
                              <a:avLst>
                                <a:gd name="adj1" fmla="val -20833"/>
                                <a:gd name="adj2" fmla="val 62500"/>
                                <a:gd name="adj3" fmla="val 0"/>
                              </a:avLst>
                            </a:prstGeom>
                            <a:gradFill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0"/>
                            </a:gradFill>
                            <a:ln w="12700" cap="flat" cmpd="sng">
                              <a:solidFill>
                                <a:srgbClr val="95B3D7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Социально - трудовая деятельность: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Самостоятельная, целеустремленная, деловая, предприимчивая, трудолюбивая,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работо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 – и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конкурентноспособная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Общественно-активная, способная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 адаптироваться к социальным условиям;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Владеющая основными трудовыми умениями и навыками, умеющая применять знания для решения разнообразных возникающих проблем.</w:t>
                                </w:r>
                              </w:p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7" name="Скругленная прямоугольная выноска 7"/>
                          <wps:cNvSpPr/>
                          <wps:spPr>
                            <a:xfrm rot="10800000">
                              <a:off x="379" y="10268"/>
                              <a:ext cx="3587" cy="5962"/>
                            </a:xfrm>
                            <a:prstGeom prst="wedgeRoundRectCallout">
                              <a:avLst>
                                <a:gd name="adj1" fmla="val -20833"/>
                                <a:gd name="adj2" fmla="val 62500"/>
                                <a:gd name="adj3" fmla="val 0"/>
                              </a:avLst>
                            </a:prstGeom>
                            <a:gradFill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0"/>
                            </a:gradFill>
                            <a:ln w="12700" cap="flat" cmpd="sng">
                              <a:solidFill>
                                <a:srgbClr val="95B3D7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Культурно-досуговая деятельность: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Высоконравственная и духовно-культурная, признающая фундаментальные общечеловеческие ценности гуманизма;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Имеющая  уровень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 образования, адекватный современным мировым требованиям, позволяющий ему быть интегрированным в мировую культуру, способствующий свобо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дному выбору области деятельности.</w:t>
                                </w:r>
                              </w:p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" name="Скругленная прямоугольная выноска 8"/>
                          <wps:cNvSpPr/>
                          <wps:spPr>
                            <a:xfrm rot="10800000">
                              <a:off x="8046" y="10189"/>
                              <a:ext cx="3587" cy="5962"/>
                            </a:xfrm>
                            <a:prstGeom prst="wedgeRoundRectCallout">
                              <a:avLst>
                                <a:gd name="adj1" fmla="val -20833"/>
                                <a:gd name="adj2" fmla="val 62500"/>
                                <a:gd name="adj3" fmla="val 0"/>
                              </a:avLst>
                            </a:prstGeom>
                            <a:gradFill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0"/>
                            </a:gradFill>
                            <a:ln w="12700" cap="flat" cmpd="sng">
                              <a:solidFill>
                                <a:srgbClr val="95B3D7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Бытовая  деятельность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: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Строящая реально достижимые жизненные планы, умеющая определять адекватные пути их достижения, принимающая ответственность за события;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Обладающая культурой потребления, имеющая рациональные предс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тавления о проблемах жизнеобеспечения;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Рефлексирующая, обладающая аналитическими способностями.</w:t>
                                </w:r>
                              </w:p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" name="Скругленная прямоугольная выноска 9"/>
                          <wps:cNvSpPr/>
                          <wps:spPr>
                            <a:xfrm rot="10800000">
                              <a:off x="4333" y="10268"/>
                              <a:ext cx="3335" cy="5229"/>
                            </a:xfrm>
                            <a:prstGeom prst="wedgeRoundRectCallout">
                              <a:avLst>
                                <a:gd name="adj1" fmla="val -20833"/>
                                <a:gd name="adj2" fmla="val 62500"/>
                                <a:gd name="adj3" fmla="val 0"/>
                              </a:avLst>
                            </a:prstGeom>
                            <a:gradFill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0"/>
                            </a:gradFill>
                            <a:ln w="12700" cap="flat" cmpd="sng">
                              <a:solidFill>
                                <a:srgbClr val="95B3D7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Здоровьесберегающая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 xml:space="preserve">  деятельность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: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Физически и психически здоровая;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Ориентирующаяся на здоровый образ жизни, испытывающая постоянную потребность в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саморегул</w:t>
                                </w: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яции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 xml:space="preserve"> и физическом совершенствовании;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Способная к антистрессовой самозащите, адекватной самооценке;</w:t>
                                </w:r>
                              </w:p>
                              <w:p w:rsidR="00AE064D" w:rsidRDefault="008E5947">
                                <w:pPr>
                                  <w:spacing w:line="240" w:lineRule="auto"/>
                                  <w:ind w:left="0" w:hanging="2"/>
                                  <w:jc w:val="both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Умеющая применять простейшие способы оказания первой доврачебной помощи, способная действовать в чрезвычайных ситуациях.</w:t>
                                </w:r>
                              </w:p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:rsidR="00AE064D" w:rsidRDefault="00AE064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228600</wp:posOffset>
                </wp:positionV>
                <wp:extent cx="7248525" cy="9306560"/>
                <wp:effectExtent b="0" l="0" r="0" t="0"/>
                <wp:wrapNone/>
                <wp:docPr id="10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8525" cy="930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556B7" w:rsidRDefault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59" w:hanging="3"/>
        <w:jc w:val="center"/>
        <w:rPr>
          <w:b/>
          <w:color w:val="000000"/>
          <w:sz w:val="28"/>
          <w:szCs w:val="28"/>
        </w:rPr>
      </w:pPr>
    </w:p>
    <w:p w:rsidR="00F556B7" w:rsidRDefault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59" w:hanging="3"/>
        <w:jc w:val="center"/>
        <w:rPr>
          <w:b/>
          <w:color w:val="000000"/>
          <w:sz w:val="28"/>
          <w:szCs w:val="28"/>
        </w:rPr>
      </w:pP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59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Миссия школы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Chars="0" w:left="1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направляющим смыслом деятельности МОУ СШ № 5 г. Снежное является создание открытой инновационной среды, опирающейся на философские концепции социокультурного и поликультурного образования на основе интеллектуализма, интеллигентности, толерантности</w:t>
      </w:r>
      <w:r>
        <w:rPr>
          <w:color w:val="000000"/>
          <w:sz w:val="28"/>
          <w:szCs w:val="28"/>
        </w:rPr>
        <w:t xml:space="preserve"> и гуманизма и формирующей высокогражданственную позицию всех участников образовательного процесса. В рамках этой деятельности предполагается проектирование таких образовательных процессов, которые позволят адекватно отвечать на вызовы современности, в том</w:t>
      </w:r>
      <w:r>
        <w:rPr>
          <w:color w:val="000000"/>
          <w:sz w:val="28"/>
          <w:szCs w:val="28"/>
        </w:rPr>
        <w:t xml:space="preserve"> числе в таких ситуациях, где нет готовых традиционных решений. Школа  продолжает работу над развитием индивидуальности и способностей каждого ученика и созданием условий для: становления личности учащихся путем развития их духовности, в том числе через пр</w:t>
      </w:r>
      <w:r>
        <w:rPr>
          <w:color w:val="000000"/>
          <w:sz w:val="28"/>
          <w:szCs w:val="28"/>
        </w:rPr>
        <w:t>инятие ценностей других народов; воспитания гражданской ответственности и формирования правового самосознания; формирования социальной идентичности и поликультурного мировоззрения, толерантности, уважения разнообразия культур, человеколюбия, в конечном ито</w:t>
      </w:r>
      <w:r>
        <w:rPr>
          <w:color w:val="000000"/>
          <w:sz w:val="28"/>
          <w:szCs w:val="28"/>
        </w:rPr>
        <w:t>ге - признания многообразия и единства человечества как равноценных данностей; формирования критического мышления, неравнодушия, заботливости и сострадания, а также способности к автономному рефлексивному позитивному действию; развития способности доброжел</w:t>
      </w:r>
      <w:r>
        <w:rPr>
          <w:color w:val="000000"/>
          <w:sz w:val="28"/>
          <w:szCs w:val="28"/>
        </w:rPr>
        <w:t xml:space="preserve">ательного общения, умения строить содержательное взаимодействие и коммуникацию, искать и находить содержательные компромиссы при приобретении социального опыта работы в команде; становления способности видеть рубежи передовых знаний, в том числе в области </w:t>
      </w:r>
      <w:r>
        <w:rPr>
          <w:color w:val="000000"/>
          <w:sz w:val="28"/>
          <w:szCs w:val="28"/>
        </w:rPr>
        <w:t>информационной культуры, стремиться к непрерывному развитию, проявлению любознательности; формирования инициативности и компетентности в сфере самостоятельной познавательной деятельности, принципиальности, способности к саморазвитию, самоопределению и конк</w:t>
      </w:r>
      <w:r>
        <w:rPr>
          <w:color w:val="000000"/>
          <w:sz w:val="28"/>
          <w:szCs w:val="28"/>
        </w:rPr>
        <w:t xml:space="preserve">урентоспособности; развития способности создания собственного продукта деятельности и умения нести за него ответственность; формирование способности к профессионально ориентированному активному сотрудничеству с целью дальнейшей успешной адаптации на рынке </w:t>
      </w:r>
      <w:r>
        <w:rPr>
          <w:color w:val="000000"/>
          <w:sz w:val="28"/>
          <w:szCs w:val="28"/>
        </w:rPr>
        <w:t>труда; формирования осознанной и устойчивой ценностной установки на экологически безопасный и здоровый и образ жизни. В основе достижения заявленных результатов - подготовка преподавателей нового типа - владеющих современными технологиями, с развитыми навы</w:t>
      </w:r>
      <w:r>
        <w:rPr>
          <w:color w:val="000000"/>
          <w:sz w:val="28"/>
          <w:szCs w:val="28"/>
        </w:rPr>
        <w:t xml:space="preserve">ками межкультурной коммуникации. </w:t>
      </w: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Целями</w:t>
      </w:r>
      <w:r>
        <w:rPr>
          <w:color w:val="000000"/>
          <w:sz w:val="28"/>
          <w:szCs w:val="28"/>
        </w:rPr>
        <w:t> образовательного процесса являются:</w:t>
      </w:r>
    </w:p>
    <w:p w:rsidR="00AE064D" w:rsidRDefault="008E5947" w:rsidP="00F55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45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общей культуры </w:t>
      </w:r>
      <w:proofErr w:type="gramStart"/>
      <w:r>
        <w:rPr>
          <w:color w:val="000000"/>
          <w:sz w:val="28"/>
          <w:szCs w:val="28"/>
        </w:rPr>
        <w:t>обучающихся,  их</w:t>
      </w:r>
      <w:proofErr w:type="gramEnd"/>
      <w:r>
        <w:rPr>
          <w:color w:val="000000"/>
          <w:sz w:val="28"/>
          <w:szCs w:val="28"/>
        </w:rPr>
        <w:t xml:space="preserve"> духовно-нравственное, социальное, личностное и интеллектуальное развитие, создание основы для самостоятельной реализации учебной деятельности, обеспечивающей социальную успешность, сохранение и укрепление здоро</w:t>
      </w:r>
      <w:r>
        <w:rPr>
          <w:color w:val="000000"/>
          <w:sz w:val="28"/>
          <w:szCs w:val="28"/>
        </w:rPr>
        <w:t>вья обучающихся.</w:t>
      </w:r>
    </w:p>
    <w:p w:rsidR="00AE064D" w:rsidRDefault="008E5947" w:rsidP="00F55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 обучающихся к жизни в обществе.</w:t>
      </w:r>
    </w:p>
    <w:p w:rsidR="00AE064D" w:rsidRDefault="008E5947" w:rsidP="00F55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общей культуры личности учащихся.</w:t>
      </w:r>
    </w:p>
    <w:p w:rsidR="00AE064D" w:rsidRDefault="008E5947" w:rsidP="00F55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Создание основы для осознанного выбора и последующего </w:t>
      </w:r>
      <w:proofErr w:type="gramStart"/>
      <w:r>
        <w:rPr>
          <w:color w:val="000000"/>
          <w:sz w:val="28"/>
          <w:szCs w:val="28"/>
        </w:rPr>
        <w:t>освоения  профессиональных</w:t>
      </w:r>
      <w:proofErr w:type="gramEnd"/>
      <w:r>
        <w:rPr>
          <w:color w:val="000000"/>
          <w:sz w:val="28"/>
          <w:szCs w:val="28"/>
        </w:rPr>
        <w:t xml:space="preserve"> образовательных программ обучающимися.</w:t>
      </w:r>
    </w:p>
    <w:p w:rsidR="00AE064D" w:rsidRDefault="008E5947" w:rsidP="00F556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здорового образа </w:t>
      </w:r>
      <w:r>
        <w:rPr>
          <w:color w:val="000000"/>
          <w:sz w:val="28"/>
          <w:szCs w:val="28"/>
        </w:rPr>
        <w:t>жизни обучающихся.</w:t>
      </w:r>
    </w:p>
    <w:p w:rsidR="00AE064D" w:rsidRDefault="00AE064D" w:rsidP="00F55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45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осуществляет следующие </w:t>
      </w:r>
      <w:r>
        <w:rPr>
          <w:b/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>: </w:t>
      </w:r>
    </w:p>
    <w:p w:rsidR="00AE064D" w:rsidRDefault="008E5947" w:rsidP="00F556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учебно-воспитательную, включающую в себя обучение и воспитание обучающихся; обеспечение охраны их жизни и здоровья; </w:t>
      </w:r>
    </w:p>
    <w:p w:rsidR="00AE064D" w:rsidRDefault="008E5947" w:rsidP="00F556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удовлетворение потребности обучающихся в самообразовании и получении дополнительного образования; </w:t>
      </w:r>
    </w:p>
    <w:p w:rsidR="00AE064D" w:rsidRDefault="008E5947" w:rsidP="00F556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организационную, предполагающую организацию образовательного процесса, в том числе разработку учебного плана и расписания занятий; </w:t>
      </w:r>
    </w:p>
    <w:p w:rsidR="00AE064D" w:rsidRDefault="008E5947" w:rsidP="00F556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разработку и утверждение </w:t>
      </w:r>
      <w:r>
        <w:rPr>
          <w:color w:val="000000"/>
          <w:sz w:val="28"/>
          <w:szCs w:val="28"/>
          <w:highlight w:val="white"/>
        </w:rPr>
        <w:t>годового календарного учебного графика; </w:t>
      </w:r>
    </w:p>
    <w:p w:rsidR="00AE064D" w:rsidRDefault="008E5947" w:rsidP="00F556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разработку и принятие локальных актов; </w:t>
      </w:r>
    </w:p>
    <w:p w:rsidR="00AE064D" w:rsidRDefault="008E5947" w:rsidP="00F556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управленческую, включающую в себя управление школой; </w:t>
      </w:r>
    </w:p>
    <w:p w:rsidR="00AE064D" w:rsidRDefault="008E5947" w:rsidP="00F556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трудовые отношения; </w:t>
      </w:r>
    </w:p>
    <w:p w:rsidR="00AE064D" w:rsidRDefault="008E5947" w:rsidP="00F556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хозяйственно-экономическую, включающую в себя управление закрепленным за Школой имуществом; </w:t>
      </w:r>
    </w:p>
    <w:p w:rsidR="00AE064D" w:rsidRDefault="008E5947" w:rsidP="00F556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осуществление финансово-хозяйственной деятельности;</w:t>
      </w:r>
    </w:p>
    <w:p w:rsidR="00AE064D" w:rsidRDefault="008E5947" w:rsidP="00F556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развитие материально-технической базы в пределах, закрепленных за школой бюджетных и собственных средств. </w:t>
      </w:r>
    </w:p>
    <w:p w:rsidR="00AE064D" w:rsidRDefault="00AE064D" w:rsidP="00F556B7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highlight w:val="white"/>
        </w:rPr>
      </w:pP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Основная миссия</w:t>
      </w:r>
      <w:r>
        <w:rPr>
          <w:color w:val="000000"/>
          <w:sz w:val="28"/>
          <w:szCs w:val="28"/>
          <w:highlight w:val="white"/>
        </w:rPr>
        <w:t> школы состоит в подготовке всесторонне образованного и физически развитого ребёнка для его дальнейшего совершенствования на следующих ступенях образования. При этом образовательные маршруты и траектории могу быть самыми разнообразными и всесторонне доступ</w:t>
      </w:r>
      <w:r>
        <w:rPr>
          <w:color w:val="000000"/>
          <w:sz w:val="28"/>
          <w:szCs w:val="28"/>
          <w:highlight w:val="white"/>
        </w:rPr>
        <w:t>ными и дифференцируется по отношению к различным субъектам:</w:t>
      </w:r>
    </w:p>
    <w:p w:rsidR="00AE064D" w:rsidRDefault="008E5947" w:rsidP="00F556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45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 отношению к учащимся школа стремится </w:t>
      </w:r>
      <w:proofErr w:type="gramStart"/>
      <w:r>
        <w:rPr>
          <w:color w:val="000000"/>
          <w:sz w:val="28"/>
          <w:szCs w:val="28"/>
          <w:highlight w:val="white"/>
        </w:rPr>
        <w:t>предоставить  сферу</w:t>
      </w:r>
      <w:proofErr w:type="gramEnd"/>
      <w:r>
        <w:rPr>
          <w:color w:val="000000"/>
          <w:sz w:val="28"/>
          <w:szCs w:val="28"/>
          <w:highlight w:val="white"/>
        </w:rPr>
        <w:t xml:space="preserve"> деятельности, необходимую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</w:t>
      </w:r>
      <w:r>
        <w:rPr>
          <w:color w:val="000000"/>
          <w:sz w:val="28"/>
          <w:szCs w:val="28"/>
          <w:highlight w:val="white"/>
        </w:rPr>
        <w:t>ности к социальной адаптации,     повысить статус образования как фактора развития региона;</w:t>
      </w:r>
    </w:p>
    <w:p w:rsidR="00AE064D" w:rsidRDefault="008E5947" w:rsidP="00F556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45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 отношению </w:t>
      </w:r>
      <w:proofErr w:type="gramStart"/>
      <w:r>
        <w:rPr>
          <w:color w:val="000000"/>
          <w:sz w:val="28"/>
          <w:szCs w:val="28"/>
          <w:highlight w:val="white"/>
        </w:rPr>
        <w:t>к  родителям</w:t>
      </w:r>
      <w:proofErr w:type="gramEnd"/>
      <w:r>
        <w:rPr>
          <w:color w:val="000000"/>
          <w:sz w:val="28"/>
          <w:szCs w:val="28"/>
          <w:highlight w:val="white"/>
        </w:rPr>
        <w:t xml:space="preserve"> школа стремится расширить спектр образовательных  услуг с тем, чтобы большее число учащихся смогли получить качественное школьное образова</w:t>
      </w:r>
      <w:r>
        <w:rPr>
          <w:color w:val="000000"/>
          <w:sz w:val="28"/>
          <w:szCs w:val="28"/>
          <w:highlight w:val="white"/>
        </w:rPr>
        <w:t>ние, создать условия для максимального развития умственного, физического, духовного потенциала учащихся;</w:t>
      </w:r>
    </w:p>
    <w:p w:rsidR="00AE064D" w:rsidRDefault="008E5947" w:rsidP="00F556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45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по отношению к педагогическому коллективу школа создает условия для профессиональной самореализации педагога, социальной защиты и повышения квалификаци</w:t>
      </w:r>
      <w:r>
        <w:rPr>
          <w:color w:val="000000"/>
          <w:sz w:val="28"/>
          <w:szCs w:val="28"/>
          <w:highlight w:val="white"/>
        </w:rPr>
        <w:t>и педагогических работников;</w:t>
      </w:r>
    </w:p>
    <w:p w:rsidR="00AE064D" w:rsidRDefault="008E5947" w:rsidP="00F556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45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 отношению к социуму </w:t>
      </w:r>
      <w:proofErr w:type="gramStart"/>
      <w:r>
        <w:rPr>
          <w:color w:val="000000"/>
          <w:sz w:val="28"/>
          <w:szCs w:val="28"/>
          <w:highlight w:val="white"/>
        </w:rPr>
        <w:t>микрорайона  миссия</w:t>
      </w:r>
      <w:proofErr w:type="gramEnd"/>
      <w:r>
        <w:rPr>
          <w:color w:val="000000"/>
          <w:sz w:val="28"/>
          <w:szCs w:val="28"/>
          <w:highlight w:val="white"/>
        </w:rPr>
        <w:t xml:space="preserve"> школы состоит в привлечении как можно большего числа различных субъектов  и социальных учреждений к развитию и реализации школьного образования с тем, чтобы расширить ресурсную (кадров</w:t>
      </w:r>
      <w:r>
        <w:rPr>
          <w:color w:val="000000"/>
          <w:sz w:val="28"/>
          <w:szCs w:val="28"/>
          <w:highlight w:val="white"/>
        </w:rPr>
        <w:t>ую, материальную, информационную и др.) базу школьного образования;</w:t>
      </w:r>
    </w:p>
    <w:p w:rsidR="00AE064D" w:rsidRDefault="008E5947" w:rsidP="00F556B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45" w:line="240" w:lineRule="auto"/>
        <w:ind w:leftChars="0" w:left="0" w:firstLineChars="252" w:firstLine="706"/>
        <w:jc w:val="both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по отношению к обществу и государству миссия школы направлена на реализацию программ развития личности, формирующих человека, способного к продуктивной творческой деятельности в различных </w:t>
      </w:r>
      <w:proofErr w:type="gramStart"/>
      <w:r>
        <w:rPr>
          <w:color w:val="000000"/>
          <w:sz w:val="28"/>
          <w:szCs w:val="28"/>
          <w:highlight w:val="white"/>
        </w:rPr>
        <w:t>сферах,  на</w:t>
      </w:r>
      <w:proofErr w:type="gramEnd"/>
      <w:r>
        <w:rPr>
          <w:color w:val="000000"/>
          <w:sz w:val="28"/>
          <w:szCs w:val="28"/>
          <w:highlight w:val="white"/>
        </w:rPr>
        <w:t> формирование личности выпускника как достойного представителя региона, умелого хранителя, пользователя и создателя его социокультурных ценностей и традиций.</w:t>
      </w:r>
    </w:p>
    <w:p w:rsidR="00AE064D" w:rsidRDefault="00AE064D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259" w:firstLineChars="252" w:firstLine="706"/>
        <w:jc w:val="center"/>
        <w:rPr>
          <w:color w:val="000000"/>
          <w:sz w:val="28"/>
          <w:szCs w:val="28"/>
        </w:rPr>
      </w:pPr>
    </w:p>
    <w:p w:rsidR="00AE064D" w:rsidRDefault="00AE064D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259" w:firstLineChars="252" w:firstLine="706"/>
        <w:jc w:val="center"/>
        <w:rPr>
          <w:color w:val="000000"/>
          <w:sz w:val="28"/>
          <w:szCs w:val="28"/>
        </w:rPr>
      </w:pPr>
    </w:p>
    <w:p w:rsidR="00AE064D" w:rsidRDefault="008E594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6" w:firstLineChars="252" w:firstLine="70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ожидаемых результатов.</w:t>
      </w:r>
    </w:p>
    <w:p w:rsidR="00AE064D" w:rsidRDefault="00AE064D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605"/>
        <w:rPr>
          <w:color w:val="000000"/>
        </w:rPr>
      </w:pPr>
    </w:p>
    <w:p w:rsidR="00AE064D" w:rsidRDefault="008E5947" w:rsidP="00F556B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line="233" w:lineRule="auto"/>
        <w:ind w:leftChars="0" w:firstLineChars="252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результате реализации программы будет обеспечено достижение следующих результатов:</w:t>
      </w:r>
    </w:p>
    <w:p w:rsidR="00AE064D" w:rsidRDefault="00F556B7" w:rsidP="00F556B7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="008E5947">
        <w:rPr>
          <w:color w:val="000000"/>
          <w:sz w:val="28"/>
          <w:szCs w:val="28"/>
        </w:rPr>
        <w:t xml:space="preserve">охваченность различными </w:t>
      </w:r>
      <w:proofErr w:type="gramStart"/>
      <w:r w:rsidR="008E5947">
        <w:rPr>
          <w:color w:val="000000"/>
          <w:sz w:val="28"/>
          <w:szCs w:val="28"/>
        </w:rPr>
        <w:t>формами  обучения</w:t>
      </w:r>
      <w:proofErr w:type="gramEnd"/>
      <w:r w:rsidR="008E5947">
        <w:rPr>
          <w:color w:val="000000"/>
          <w:sz w:val="28"/>
          <w:szCs w:val="28"/>
        </w:rPr>
        <w:t xml:space="preserve"> всех детей, проживающих в микрорайоне школы;</w:t>
      </w:r>
    </w:p>
    <w:p w:rsidR="00AE064D" w:rsidRDefault="00F556B7" w:rsidP="00F556B7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="008E5947">
        <w:rPr>
          <w:color w:val="000000"/>
          <w:sz w:val="28"/>
          <w:szCs w:val="28"/>
        </w:rPr>
        <w:t xml:space="preserve">доступность качественных услуг общего образования детям с ограниченными возможностями здоровья (в </w:t>
      </w:r>
      <w:proofErr w:type="spellStart"/>
      <w:r w:rsidR="008E5947">
        <w:rPr>
          <w:color w:val="000000"/>
          <w:sz w:val="28"/>
          <w:szCs w:val="28"/>
        </w:rPr>
        <w:t>т.ч</w:t>
      </w:r>
      <w:proofErr w:type="spellEnd"/>
      <w:r w:rsidR="008E5947">
        <w:rPr>
          <w:color w:val="000000"/>
          <w:sz w:val="28"/>
          <w:szCs w:val="28"/>
        </w:rPr>
        <w:t>. индивидуального обучения, обучения с использованием дистанционных образовательных технологий);</w:t>
      </w:r>
    </w:p>
    <w:p w:rsidR="00AE064D" w:rsidRDefault="00F556B7" w:rsidP="00F556B7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="008E5947">
        <w:rPr>
          <w:color w:val="000000"/>
          <w:sz w:val="28"/>
          <w:szCs w:val="28"/>
        </w:rPr>
        <w:t>реализация школой современных программ, обеспечивающих</w:t>
      </w:r>
      <w:r w:rsidR="008E5947">
        <w:rPr>
          <w:color w:val="000000"/>
          <w:sz w:val="28"/>
          <w:szCs w:val="28"/>
        </w:rPr>
        <w:t xml:space="preserve"> достижение образовательных результатов, необходимых для успешной социализации и профессиональной деятельности в современной экономике;</w:t>
      </w:r>
    </w:p>
    <w:p w:rsidR="00AE064D" w:rsidRDefault="00F556B7" w:rsidP="00F556B7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Chars="0" w:left="0" w:right="8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="008E5947">
        <w:rPr>
          <w:color w:val="000000"/>
          <w:sz w:val="28"/>
          <w:szCs w:val="28"/>
        </w:rPr>
        <w:t>доступность качественных услуг психологической помощи всем обучающимся, испытывающим потребность в данных услугах;</w:t>
      </w:r>
    </w:p>
    <w:p w:rsidR="00AE064D" w:rsidRPr="00F556B7" w:rsidRDefault="00F556B7" w:rsidP="00F556B7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="008E5947">
        <w:rPr>
          <w:color w:val="000000"/>
          <w:sz w:val="28"/>
          <w:szCs w:val="28"/>
        </w:rPr>
        <w:t xml:space="preserve">внедрение системы выявления, поддержки и развития детской одаренности, основанной развитии </w:t>
      </w:r>
      <w:proofErr w:type="spellStart"/>
      <w:r w:rsidR="008E5947">
        <w:rPr>
          <w:color w:val="000000"/>
          <w:sz w:val="28"/>
          <w:szCs w:val="28"/>
        </w:rPr>
        <w:t>внутришкольной</w:t>
      </w:r>
      <w:proofErr w:type="spellEnd"/>
      <w:r w:rsidR="008E5947">
        <w:rPr>
          <w:color w:val="000000"/>
          <w:sz w:val="28"/>
          <w:szCs w:val="28"/>
        </w:rPr>
        <w:t xml:space="preserve"> системы дополнительного образования, а также на взаимодействии школы с учреждениями дополнительного и профессионального образования, организаций куль</w:t>
      </w:r>
      <w:r w:rsidR="008E5947">
        <w:rPr>
          <w:color w:val="000000"/>
          <w:sz w:val="28"/>
          <w:szCs w:val="28"/>
        </w:rPr>
        <w:t>туры, спорта и науки, использовании современных Интернет-технологий;</w:t>
      </w:r>
      <w:r w:rsidR="008E5947">
        <w:rPr>
          <w:noProof/>
        </w:rPr>
        <w:drawing>
          <wp:anchor distT="0" distB="0" distL="0" distR="0" simplePos="0" relativeHeight="251659264" behindDoc="1" locked="0" layoutInCell="1" hidden="0" allowOverlap="1" wp14:anchorId="2D7221C1" wp14:editId="0E85C2CE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277495" cy="198120"/>
            <wp:effectExtent l="0" t="0" r="0" b="0"/>
            <wp:wrapNone/>
            <wp:docPr id="103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E064D" w:rsidRDefault="00F556B7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5947">
        <w:rPr>
          <w:color w:val="000000"/>
          <w:sz w:val="28"/>
          <w:szCs w:val="28"/>
        </w:rPr>
        <w:t>внедрение эффективной системы управления качеством образования;</w:t>
      </w:r>
    </w:p>
    <w:p w:rsidR="00AE064D" w:rsidRDefault="00F556B7" w:rsidP="00F556B7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="008E5947">
        <w:rPr>
          <w:color w:val="000000"/>
          <w:sz w:val="28"/>
          <w:szCs w:val="28"/>
        </w:rPr>
        <w:t xml:space="preserve">обеспечение свободного доступа родителей (законных представителей) к информации о работе школы, а </w:t>
      </w:r>
      <w:proofErr w:type="gramStart"/>
      <w:r w:rsidR="008E5947">
        <w:rPr>
          <w:color w:val="000000"/>
          <w:sz w:val="28"/>
          <w:szCs w:val="28"/>
        </w:rPr>
        <w:t>так же</w:t>
      </w:r>
      <w:proofErr w:type="gramEnd"/>
      <w:r w:rsidR="008E5947">
        <w:rPr>
          <w:color w:val="000000"/>
          <w:sz w:val="28"/>
          <w:szCs w:val="28"/>
        </w:rPr>
        <w:t xml:space="preserve"> предоставлен</w:t>
      </w:r>
      <w:r w:rsidR="008E5947">
        <w:rPr>
          <w:color w:val="000000"/>
          <w:sz w:val="28"/>
          <w:szCs w:val="28"/>
        </w:rPr>
        <w:t>ие возможности повышения компетентности родителей (законных представителей) в вопросах развития и воспитания детей с использованием информационной среды школы;</w:t>
      </w:r>
    </w:p>
    <w:p w:rsidR="00AE064D" w:rsidRDefault="00F556B7" w:rsidP="00F556B7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- </w:t>
      </w:r>
      <w:bookmarkStart w:id="6" w:name="_GoBack"/>
      <w:bookmarkEnd w:id="6"/>
      <w:r w:rsidR="008E5947">
        <w:rPr>
          <w:color w:val="000000"/>
          <w:sz w:val="28"/>
          <w:szCs w:val="28"/>
        </w:rPr>
        <w:t xml:space="preserve"> реализация планов сотрудничества школы с социальными партнерами (научной, технической, инновационной, культурной, спортивной, художественной, творческой направленности).</w:t>
      </w:r>
    </w:p>
    <w:p w:rsidR="00AE064D" w:rsidRDefault="00AE064D" w:rsidP="00F55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2" w:firstLine="605"/>
        <w:rPr>
          <w:color w:val="000000"/>
        </w:rPr>
      </w:pPr>
    </w:p>
    <w:sectPr w:rsidR="00AE064D" w:rsidSect="00F556B7">
      <w:pgSz w:w="11900" w:h="16840"/>
      <w:pgMar w:top="709" w:right="706" w:bottom="993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47" w:rsidRDefault="008E5947">
      <w:pPr>
        <w:spacing w:line="240" w:lineRule="auto"/>
        <w:ind w:left="0" w:hanging="2"/>
      </w:pPr>
      <w:r>
        <w:separator/>
      </w:r>
    </w:p>
  </w:endnote>
  <w:endnote w:type="continuationSeparator" w:id="0">
    <w:p w:rsidR="008E5947" w:rsidRDefault="008E59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4D" w:rsidRDefault="008E59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E064D" w:rsidRDefault="00AE06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64D" w:rsidRDefault="00AE06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47" w:rsidRDefault="008E5947">
      <w:pPr>
        <w:spacing w:line="240" w:lineRule="auto"/>
        <w:ind w:left="0" w:hanging="2"/>
      </w:pPr>
      <w:r>
        <w:separator/>
      </w:r>
    </w:p>
  </w:footnote>
  <w:footnote w:type="continuationSeparator" w:id="0">
    <w:p w:rsidR="008E5947" w:rsidRDefault="008E594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3FA"/>
    <w:multiLevelType w:val="multilevel"/>
    <w:tmpl w:val="36E2FEEA"/>
    <w:lvl w:ilvl="0">
      <w:start w:val="1"/>
      <w:numFmt w:val="decimal"/>
      <w:lvlText w:val="%1)"/>
      <w:lvlJc w:val="left"/>
      <w:pPr>
        <w:ind w:left="103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5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7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1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3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5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7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95" w:hanging="180"/>
      </w:pPr>
      <w:rPr>
        <w:vertAlign w:val="baseline"/>
      </w:rPr>
    </w:lvl>
  </w:abstractNum>
  <w:abstractNum w:abstractNumId="1" w15:restartNumberingAfterBreak="0">
    <w:nsid w:val="01CD4535"/>
    <w:multiLevelType w:val="multilevel"/>
    <w:tmpl w:val="80EAE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4AB4FA4"/>
    <w:multiLevelType w:val="multilevel"/>
    <w:tmpl w:val="234A4F20"/>
    <w:lvl w:ilvl="0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066C01BF"/>
    <w:multiLevelType w:val="multilevel"/>
    <w:tmpl w:val="5FBAD45E"/>
    <w:lvl w:ilvl="0">
      <w:start w:val="1"/>
      <w:numFmt w:val="bullet"/>
      <w:lvlText w:val="−"/>
      <w:lvlJc w:val="left"/>
      <w:pPr>
        <w:ind w:left="200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7F14D7B"/>
    <w:multiLevelType w:val="multilevel"/>
    <w:tmpl w:val="717289BE"/>
    <w:lvl w:ilvl="0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0F3E00A4"/>
    <w:multiLevelType w:val="multilevel"/>
    <w:tmpl w:val="79346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1E53B05"/>
    <w:multiLevelType w:val="multilevel"/>
    <w:tmpl w:val="D5D88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1AF013DD"/>
    <w:multiLevelType w:val="multilevel"/>
    <w:tmpl w:val="5CEC4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1B0A7402"/>
    <w:multiLevelType w:val="multilevel"/>
    <w:tmpl w:val="6BF641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46E1000"/>
    <w:multiLevelType w:val="multilevel"/>
    <w:tmpl w:val="1026E0E2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37F85770"/>
    <w:multiLevelType w:val="multilevel"/>
    <w:tmpl w:val="5E52F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96A4FFF"/>
    <w:multiLevelType w:val="multilevel"/>
    <w:tmpl w:val="735AC6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F0D1F82"/>
    <w:multiLevelType w:val="multilevel"/>
    <w:tmpl w:val="F3164414"/>
    <w:lvl w:ilvl="0">
      <w:start w:val="1"/>
      <w:numFmt w:val="upperRoman"/>
      <w:lvlText w:val="%1."/>
      <w:lvlJc w:val="left"/>
      <w:pPr>
        <w:ind w:left="567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2" w:hanging="284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1560" w:hanging="284"/>
      </w:pPr>
      <w:rPr>
        <w:vertAlign w:val="baseline"/>
      </w:rPr>
    </w:lvl>
    <w:lvl w:ilvl="3">
      <w:numFmt w:val="bullet"/>
      <w:lvlText w:val="•"/>
      <w:lvlJc w:val="left"/>
      <w:pPr>
        <w:ind w:left="2561" w:hanging="284"/>
      </w:pPr>
      <w:rPr>
        <w:vertAlign w:val="baseline"/>
      </w:rPr>
    </w:lvl>
    <w:lvl w:ilvl="4">
      <w:numFmt w:val="bullet"/>
      <w:lvlText w:val="•"/>
      <w:lvlJc w:val="left"/>
      <w:pPr>
        <w:ind w:left="3562" w:hanging="284"/>
      </w:pPr>
      <w:rPr>
        <w:vertAlign w:val="baseline"/>
      </w:rPr>
    </w:lvl>
    <w:lvl w:ilvl="5">
      <w:numFmt w:val="bullet"/>
      <w:lvlText w:val="•"/>
      <w:lvlJc w:val="left"/>
      <w:pPr>
        <w:ind w:left="4562" w:hanging="284"/>
      </w:pPr>
      <w:rPr>
        <w:vertAlign w:val="baseline"/>
      </w:rPr>
    </w:lvl>
    <w:lvl w:ilvl="6">
      <w:numFmt w:val="bullet"/>
      <w:lvlText w:val="•"/>
      <w:lvlJc w:val="left"/>
      <w:pPr>
        <w:ind w:left="5563" w:hanging="284"/>
      </w:pPr>
      <w:rPr>
        <w:vertAlign w:val="baseline"/>
      </w:rPr>
    </w:lvl>
    <w:lvl w:ilvl="7">
      <w:numFmt w:val="bullet"/>
      <w:lvlText w:val="•"/>
      <w:lvlJc w:val="left"/>
      <w:pPr>
        <w:ind w:left="6564" w:hanging="284"/>
      </w:pPr>
      <w:rPr>
        <w:vertAlign w:val="baseline"/>
      </w:rPr>
    </w:lvl>
    <w:lvl w:ilvl="8">
      <w:numFmt w:val="bullet"/>
      <w:lvlText w:val="•"/>
      <w:lvlJc w:val="left"/>
      <w:pPr>
        <w:ind w:left="7564" w:hanging="284"/>
      </w:pPr>
      <w:rPr>
        <w:vertAlign w:val="baseline"/>
      </w:rPr>
    </w:lvl>
  </w:abstractNum>
  <w:abstractNum w:abstractNumId="13" w15:restartNumberingAfterBreak="0">
    <w:nsid w:val="52F67236"/>
    <w:multiLevelType w:val="multilevel"/>
    <w:tmpl w:val="C6C02D4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CB84EDF"/>
    <w:multiLevelType w:val="multilevel"/>
    <w:tmpl w:val="2F4CBEA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CC66209"/>
    <w:multiLevelType w:val="multilevel"/>
    <w:tmpl w:val="95E038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7020C33"/>
    <w:multiLevelType w:val="multilevel"/>
    <w:tmpl w:val="52F25F5E"/>
    <w:lvl w:ilvl="0">
      <w:start w:val="1"/>
      <w:numFmt w:val="bullet"/>
      <w:lvlText w:val="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70B65334"/>
    <w:multiLevelType w:val="multilevel"/>
    <w:tmpl w:val="76A28252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1E079F1"/>
    <w:multiLevelType w:val="multilevel"/>
    <w:tmpl w:val="C06A3C28"/>
    <w:lvl w:ilvl="0">
      <w:start w:val="1"/>
      <w:numFmt w:val="bullet"/>
      <w:lvlText w:val="В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738E5453"/>
    <w:multiLevelType w:val="multilevel"/>
    <w:tmpl w:val="9C3401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10"/>
  </w:num>
  <w:num w:numId="8">
    <w:abstractNumId w:val="19"/>
  </w:num>
  <w:num w:numId="9">
    <w:abstractNumId w:val="7"/>
  </w:num>
  <w:num w:numId="10">
    <w:abstractNumId w:val="17"/>
  </w:num>
  <w:num w:numId="11">
    <w:abstractNumId w:val="1"/>
  </w:num>
  <w:num w:numId="12">
    <w:abstractNumId w:val="4"/>
  </w:num>
  <w:num w:numId="13">
    <w:abstractNumId w:val="13"/>
  </w:num>
  <w:num w:numId="14">
    <w:abstractNumId w:val="12"/>
  </w:num>
  <w:num w:numId="15">
    <w:abstractNumId w:val="8"/>
  </w:num>
  <w:num w:numId="16">
    <w:abstractNumId w:val="15"/>
  </w:num>
  <w:num w:numId="17">
    <w:abstractNumId w:val="9"/>
  </w:num>
  <w:num w:numId="18">
    <w:abstractNumId w:val="16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4D"/>
    <w:rsid w:val="008E5947"/>
    <w:rsid w:val="00AE064D"/>
    <w:rsid w:val="00F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BE8C"/>
  <w15:docId w15:val="{90D7E176-B06E-472D-BBBB-A736CEF5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widowControl w:val="0"/>
      <w:ind w:left="567"/>
    </w:pPr>
    <w:rPr>
      <w:b/>
      <w:bCs/>
      <w:sz w:val="28"/>
      <w:szCs w:val="28"/>
      <w:lang w:val="en-US" w:eastAsia="en-US"/>
    </w:rPr>
  </w:style>
  <w:style w:type="paragraph" w:styleId="2">
    <w:name w:val="heading 2"/>
    <w:basedOn w:val="a"/>
    <w:pPr>
      <w:widowControl w:val="0"/>
      <w:ind w:left="1518" w:hanging="696"/>
      <w:outlineLvl w:val="1"/>
    </w:pPr>
    <w:rPr>
      <w:b/>
      <w:bCs/>
      <w:i/>
      <w:sz w:val="28"/>
      <w:szCs w:val="28"/>
      <w:lang w:val="en-US" w:eastAsia="en-US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Calibri Light" w:eastAsia="Calibri" w:hAnsi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character" w:customStyle="1" w:styleId="20">
    <w:name w:val="Заголовок 2 Знак"/>
    <w:rPr>
      <w:b/>
      <w:bCs/>
      <w:i/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character" w:customStyle="1" w:styleId="30">
    <w:name w:val="Заголовок 3 Знак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 w:bidi="ar-SA"/>
    </w:rPr>
  </w:style>
  <w:style w:type="character" w:customStyle="1" w:styleId="40">
    <w:name w:val="Заголовок 4 Знак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en-US" w:bidi="ar-SA"/>
    </w:rPr>
  </w:style>
  <w:style w:type="character" w:customStyle="1" w:styleId="50">
    <w:name w:val="Заголовок 5 Знак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ru-RU" w:eastAsia="en-US" w:bidi="ar-SA"/>
    </w:rPr>
  </w:style>
  <w:style w:type="character" w:customStyle="1" w:styleId="60">
    <w:name w:val="Заголовок 6 Знак"/>
    <w:rPr>
      <w:rFonts w:ascii="Calibri" w:hAnsi="Calibri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character" w:customStyle="1" w:styleId="70">
    <w:name w:val="Заголовок 7 Знак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ru-RU" w:eastAsia="en-US" w:bidi="ar-SA"/>
    </w:rPr>
  </w:style>
  <w:style w:type="character" w:customStyle="1" w:styleId="80">
    <w:name w:val="Заголовок 8 Знак"/>
    <w:rPr>
      <w:rFonts w:ascii="Calibri" w:hAnsi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ru-RU" w:eastAsia="en-US" w:bidi="ar-SA"/>
    </w:rPr>
  </w:style>
  <w:style w:type="character" w:customStyle="1" w:styleId="90">
    <w:name w:val="Заголовок 9 Знак"/>
    <w:rPr>
      <w:rFonts w:ascii="Calibri Light" w:eastAsia="Calibri" w:hAnsi="Calibri Light"/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paragraph" w:styleId="a4">
    <w:name w:val="Body Text"/>
    <w:basedOn w:val="a"/>
    <w:pPr>
      <w:widowControl w:val="0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paragraph" w:customStyle="1" w:styleId="TableParagraph">
    <w:name w:val="Table Paragraph"/>
    <w:basedOn w:val="a"/>
    <w:pPr>
      <w:widowControl w:val="0"/>
      <w:ind w:left="103"/>
    </w:pPr>
    <w:rPr>
      <w:sz w:val="22"/>
      <w:szCs w:val="22"/>
      <w:lang w:val="en-US" w:eastAsia="en-US"/>
    </w:rPr>
  </w:style>
  <w:style w:type="paragraph" w:styleId="a6">
    <w:name w:val="List Paragraph"/>
    <w:basedOn w:val="a"/>
    <w:pPr>
      <w:widowControl w:val="0"/>
      <w:ind w:left="102" w:firstLine="424"/>
    </w:pPr>
    <w:rPr>
      <w:sz w:val="22"/>
      <w:szCs w:val="22"/>
      <w:lang w:val="en-US" w:eastAsia="en-US"/>
    </w:rPr>
  </w:style>
  <w:style w:type="character" w:styleId="a7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paragraph" w:styleId="ac">
    <w:name w:val="Body Text Indent"/>
    <w:basedOn w:val="a"/>
    <w:pPr>
      <w:spacing w:after="120"/>
      <w:ind w:left="283"/>
    </w:p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21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660" w:line="326" w:lineRule="atLeast"/>
      <w:ind w:hanging="480"/>
      <w:jc w:val="center"/>
    </w:pPr>
    <w:rPr>
      <w:sz w:val="28"/>
      <w:szCs w:val="28"/>
      <w:shd w:val="clear" w:color="auto" w:fill="FFFFFF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rPr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32">
    <w:name w:val="Основной текст (3)"/>
    <w:basedOn w:val="a"/>
    <w:pPr>
      <w:widowControl w:val="0"/>
      <w:shd w:val="clear" w:color="auto" w:fill="FFFFFF"/>
      <w:spacing w:after="180" w:line="322" w:lineRule="atLeast"/>
      <w:ind w:hanging="2120"/>
    </w:pPr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rPr>
      <w:b/>
      <w:bCs/>
      <w:w w:val="100"/>
      <w:position w:val="-1"/>
      <w:sz w:val="96"/>
      <w:szCs w:val="96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before="960" w:after="660" w:line="240" w:lineRule="atLeast"/>
    </w:pPr>
    <w:rPr>
      <w:b/>
      <w:bCs/>
      <w:sz w:val="96"/>
      <w:szCs w:val="96"/>
      <w:shd w:val="clear" w:color="auto" w:fill="FFFFFF"/>
    </w:rPr>
  </w:style>
  <w:style w:type="character" w:customStyle="1" w:styleId="51">
    <w:name w:val="Основной текст (5)_"/>
    <w:rPr>
      <w:b/>
      <w:bCs/>
      <w:w w:val="100"/>
      <w:position w:val="-1"/>
      <w:sz w:val="56"/>
      <w:szCs w:val="56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52">
    <w:name w:val="Основной текст (5)"/>
    <w:basedOn w:val="a"/>
    <w:pPr>
      <w:widowControl w:val="0"/>
      <w:shd w:val="clear" w:color="auto" w:fill="FFFFFF"/>
      <w:spacing w:before="960" w:line="240" w:lineRule="atLeast"/>
      <w:jc w:val="center"/>
    </w:pPr>
    <w:rPr>
      <w:b/>
      <w:bCs/>
      <w:sz w:val="56"/>
      <w:szCs w:val="56"/>
      <w:shd w:val="clear" w:color="auto" w:fill="FFFFFF"/>
    </w:rPr>
  </w:style>
  <w:style w:type="character" w:customStyle="1" w:styleId="71">
    <w:name w:val="Основной текст (7)_"/>
    <w:rPr>
      <w:b/>
      <w:bCs/>
      <w:spacing w:val="-20"/>
      <w:w w:val="100"/>
      <w:position w:val="-1"/>
      <w:sz w:val="50"/>
      <w:szCs w:val="50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72">
    <w:name w:val="Основной текст (7)"/>
    <w:basedOn w:val="a"/>
    <w:pPr>
      <w:widowControl w:val="0"/>
      <w:shd w:val="clear" w:color="auto" w:fill="FFFFFF"/>
      <w:spacing w:before="3420" w:after="120" w:line="240" w:lineRule="atLeast"/>
      <w:jc w:val="center"/>
    </w:pPr>
    <w:rPr>
      <w:b/>
      <w:bCs/>
      <w:spacing w:val="-20"/>
      <w:sz w:val="50"/>
      <w:szCs w:val="50"/>
      <w:shd w:val="clear" w:color="auto" w:fill="FFFFFF"/>
    </w:rPr>
  </w:style>
  <w:style w:type="character" w:customStyle="1" w:styleId="81">
    <w:name w:val="Основной текст (8)_"/>
    <w:rPr>
      <w:b/>
      <w:bCs/>
      <w:w w:val="100"/>
      <w:position w:val="-1"/>
      <w:sz w:val="32"/>
      <w:szCs w:val="32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82">
    <w:name w:val="Основной текст (8)"/>
    <w:basedOn w:val="a"/>
    <w:pPr>
      <w:widowControl w:val="0"/>
      <w:shd w:val="clear" w:color="auto" w:fill="FFFFFF"/>
      <w:spacing w:before="120" w:after="300" w:line="365" w:lineRule="atLeast"/>
      <w:jc w:val="center"/>
    </w:pPr>
    <w:rPr>
      <w:b/>
      <w:bCs/>
      <w:sz w:val="32"/>
      <w:szCs w:val="32"/>
      <w:shd w:val="clear" w:color="auto" w:fill="FFFFFF"/>
    </w:rPr>
  </w:style>
  <w:style w:type="character" w:customStyle="1" w:styleId="91">
    <w:name w:val="Основной текст (9)_"/>
    <w:rPr>
      <w:rFonts w:ascii="Times New Roman" w:hAnsi="Times New Roman" w:cs="Times New Roman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92">
    <w:name w:val="Основной текст (9)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effect w:val="none"/>
      <w:vertAlign w:val="baseline"/>
      <w:cs w:val="0"/>
      <w:em w:val="none"/>
      <w:lang w:val="ru-RU" w:eastAsia="ru-RU"/>
    </w:rPr>
  </w:style>
  <w:style w:type="character" w:customStyle="1" w:styleId="212pt">
    <w:name w:val="Основной текст (2) + 12 pt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vertAlign w:val="baseline"/>
      <w:cs w:val="0"/>
      <w:em w:val="none"/>
      <w:lang w:val="ru-RU" w:eastAsia="ru-RU" w:bidi="ar-SA"/>
    </w:rPr>
  </w:style>
  <w:style w:type="character" w:customStyle="1" w:styleId="Exact">
    <w:name w:val="Подпись к картинке Exact"/>
    <w:rPr>
      <w:w w:val="100"/>
      <w:position w:val="-1"/>
      <w:sz w:val="32"/>
      <w:szCs w:val="32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af">
    <w:name w:val="Подпись к картинке"/>
    <w:basedOn w:val="a"/>
    <w:pPr>
      <w:widowControl w:val="0"/>
      <w:shd w:val="clear" w:color="auto" w:fill="FFFFFF"/>
      <w:spacing w:line="240" w:lineRule="atLeast"/>
    </w:pPr>
    <w:rPr>
      <w:sz w:val="32"/>
      <w:szCs w:val="32"/>
      <w:shd w:val="clear" w:color="auto" w:fill="FFFFFF"/>
    </w:rPr>
  </w:style>
  <w:style w:type="character" w:customStyle="1" w:styleId="61">
    <w:name w:val="Основной текст (6)_"/>
    <w:rPr>
      <w:w w:val="100"/>
      <w:position w:val="-1"/>
      <w:sz w:val="32"/>
      <w:szCs w:val="32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62">
    <w:name w:val="Основной текст (6)"/>
    <w:basedOn w:val="a"/>
    <w:pPr>
      <w:widowControl w:val="0"/>
      <w:shd w:val="clear" w:color="auto" w:fill="FFFFFF"/>
      <w:spacing w:line="365" w:lineRule="atLeast"/>
      <w:jc w:val="right"/>
    </w:pPr>
    <w:rPr>
      <w:sz w:val="32"/>
      <w:szCs w:val="32"/>
      <w:shd w:val="clear" w:color="auto" w:fill="FFFFFF"/>
    </w:rPr>
  </w:style>
  <w:style w:type="character" w:customStyle="1" w:styleId="23">
    <w:name w:val="Заголовок №2_"/>
    <w:rPr>
      <w:b/>
      <w:bCs/>
      <w:w w:val="100"/>
      <w:position w:val="-1"/>
      <w:sz w:val="32"/>
      <w:szCs w:val="32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after="420" w:line="240" w:lineRule="atLeast"/>
      <w:jc w:val="center"/>
      <w:outlineLvl w:val="1"/>
    </w:pPr>
    <w:rPr>
      <w:b/>
      <w:bCs/>
      <w:sz w:val="32"/>
      <w:szCs w:val="32"/>
      <w:shd w:val="clear" w:color="auto" w:fill="FFFFFF"/>
    </w:rPr>
  </w:style>
  <w:style w:type="character" w:customStyle="1" w:styleId="9Exact">
    <w:name w:val="Основной текст (9) Exact"/>
    <w:rPr>
      <w:rFonts w:ascii="Times New Roman" w:hAnsi="Times New Roman" w:cs="Times New Roman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216pt">
    <w:name w:val="Основной текст (2) + 16 pt;Полужирный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vertAlign w:val="baseline"/>
      <w:cs w:val="0"/>
      <w:em w:val="none"/>
      <w:lang w:val="ru-RU" w:eastAsia="ru-RU" w:bidi="ar-SA"/>
    </w:rPr>
  </w:style>
  <w:style w:type="character" w:customStyle="1" w:styleId="212pt12">
    <w:name w:val="Основной текст (2) + 12 pt1;Полужирный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vertAlign w:val="baseline"/>
      <w:cs w:val="0"/>
      <w:em w:val="none"/>
      <w:lang w:val="ru-RU" w:eastAsia="ru-RU" w:bidi="ar-SA"/>
    </w:rPr>
  </w:style>
  <w:style w:type="character" w:customStyle="1" w:styleId="93">
    <w:name w:val="Основной текст (9) + Полужирный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effect w:val="none"/>
      <w:vertAlign w:val="baseline"/>
      <w:cs w:val="0"/>
      <w:em w:val="none"/>
      <w:lang w:val="ru-RU" w:eastAsia="ru-RU"/>
    </w:rPr>
  </w:style>
  <w:style w:type="character" w:customStyle="1" w:styleId="33">
    <w:name w:val="Заголовок №3_"/>
    <w:rPr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34">
    <w:name w:val="Заголовок №3"/>
    <w:basedOn w:val="a"/>
    <w:pPr>
      <w:widowControl w:val="0"/>
      <w:shd w:val="clear" w:color="auto" w:fill="FFFFFF"/>
      <w:spacing w:line="240" w:lineRule="atLeast"/>
      <w:jc w:val="center"/>
      <w:outlineLvl w:val="2"/>
    </w:pPr>
    <w:rPr>
      <w:b/>
      <w:bCs/>
      <w:sz w:val="28"/>
      <w:szCs w:val="28"/>
      <w:shd w:val="clear" w:color="auto" w:fill="FFFFFF"/>
    </w:rPr>
  </w:style>
  <w:style w:type="character" w:customStyle="1" w:styleId="22Exact">
    <w:name w:val="Заголовок №2 (2) Exact"/>
    <w:rPr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20">
    <w:name w:val="Заголовок №2 (2)"/>
    <w:basedOn w:val="a"/>
    <w:pPr>
      <w:widowControl w:val="0"/>
      <w:shd w:val="clear" w:color="auto" w:fill="FFFFFF"/>
      <w:spacing w:line="24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3Exact">
    <w:name w:val="Основной текст (3) Exact"/>
    <w:rPr>
      <w:rFonts w:ascii="Times New Roman" w:hAnsi="Times New Roman" w:cs="Times New Roman"/>
      <w:b/>
      <w:bCs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3Exact0">
    <w:name w:val="Заголовок №3 Exact"/>
    <w:rPr>
      <w:rFonts w:ascii="Times New Roman" w:hAnsi="Times New Roman" w:cs="Times New Roman"/>
      <w:b/>
      <w:bCs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11">
    <w:name w:val="Заголовок №1_"/>
    <w:rPr>
      <w:b/>
      <w:bCs/>
      <w:w w:val="100"/>
      <w:position w:val="-1"/>
      <w:sz w:val="36"/>
      <w:szCs w:val="36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12">
    <w:name w:val="Заголовок №1"/>
    <w:basedOn w:val="a"/>
    <w:pPr>
      <w:widowControl w:val="0"/>
      <w:shd w:val="clear" w:color="auto" w:fill="FFFFFF"/>
      <w:spacing w:after="240" w:line="408" w:lineRule="atLeast"/>
      <w:ind w:hanging="940"/>
    </w:pPr>
    <w:rPr>
      <w:b/>
      <w:bCs/>
      <w:sz w:val="36"/>
      <w:szCs w:val="36"/>
      <w:shd w:val="clear" w:color="auto" w:fill="FFFFFF"/>
    </w:rPr>
  </w:style>
  <w:style w:type="character" w:customStyle="1" w:styleId="2Exact">
    <w:name w:val="Основной текст (2) Exact"/>
    <w:rPr>
      <w:rFonts w:ascii="Times New Roman" w:hAnsi="Times New Roman" w:cs="Times New Roman"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af0">
    <w:name w:val="Подпись к таблице_"/>
    <w:rPr>
      <w:rFonts w:ascii="Times New Roman" w:hAnsi="Times New Roman" w:cs="Times New Roman"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af1">
    <w:name w:val="Подпись к таблице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effect w:val="none"/>
      <w:vertAlign w:val="baseline"/>
      <w:cs w:val="0"/>
      <w:em w:val="none"/>
      <w:lang w:val="ru-RU" w:eastAsia="ru-RU"/>
    </w:rPr>
  </w:style>
  <w:style w:type="character" w:customStyle="1" w:styleId="218pt1">
    <w:name w:val="Основной текст (2) + 18 pt;Полужирный1"/>
    <w:rPr>
      <w:rFonts w:ascii="Times New Roman" w:hAnsi="Times New Roman" w:cs="Times New Roman"/>
      <w:b/>
      <w:bCs/>
      <w:color w:val="000000"/>
      <w:spacing w:val="0"/>
      <w:w w:val="100"/>
      <w:position w:val="0"/>
      <w:sz w:val="36"/>
      <w:szCs w:val="36"/>
      <w:u w:val="none"/>
      <w:effect w:val="none"/>
      <w:shd w:val="clear" w:color="auto" w:fill="FFFFFF"/>
      <w:vertAlign w:val="baseline"/>
      <w:cs w:val="0"/>
      <w:em w:val="none"/>
      <w:lang w:val="ru-RU" w:eastAsia="ru-RU" w:bidi="ar-SA"/>
    </w:rPr>
  </w:style>
  <w:style w:type="character" w:customStyle="1" w:styleId="25">
    <w:name w:val="Основной текст (2) + Полужирный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vertAlign w:val="baseline"/>
      <w:cs w:val="0"/>
      <w:em w:val="none"/>
      <w:lang w:val="ru-RU" w:eastAsia="ru-RU" w:bidi="ar-SA"/>
    </w:rPr>
  </w:style>
  <w:style w:type="paragraph" w:styleId="af2">
    <w:name w:val="Balloon Text"/>
    <w:basedOn w:val="a"/>
    <w:pPr>
      <w:widowControl w:val="0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3">
    <w:name w:val="Текст выноски Знак"/>
    <w:rPr>
      <w:rFonts w:ascii="Tahoma" w:eastAsia="Arial Unicode MS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paragraph" w:customStyle="1" w:styleId="af4">
    <w:name w:val="Название"/>
    <w:basedOn w:val="a"/>
    <w:next w:val="a"/>
    <w:pPr>
      <w:spacing w:before="240" w:after="60"/>
      <w:jc w:val="center"/>
    </w:pPr>
    <w:rPr>
      <w:rFonts w:ascii="Calibri Light" w:eastAsia="Calibri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rPr>
      <w:rFonts w:ascii="Calibri Light" w:eastAsia="Calibri" w:hAnsi="Calibri Light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ru-RU" w:eastAsia="en-US" w:bidi="ar-SA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Pr>
      <w:rFonts w:ascii="Calibri Light" w:eastAsia="Calibri" w:hAnsi="Calibri Light"/>
      <w:w w:val="100"/>
      <w:position w:val="-1"/>
      <w:sz w:val="24"/>
      <w:szCs w:val="24"/>
      <w:effect w:val="none"/>
      <w:vertAlign w:val="baseline"/>
      <w:cs w:val="0"/>
      <w:em w:val="none"/>
      <w:lang w:val="ru-RU" w:eastAsia="en-US" w:bidi="ar-SA"/>
    </w:rPr>
  </w:style>
  <w:style w:type="character" w:styleId="af8">
    <w:name w:val="Emphasis"/>
    <w:rPr>
      <w:rFonts w:ascii="Calibri" w:hAnsi="Calibri" w:cs="Times New Roman"/>
      <w:b/>
      <w:i/>
      <w:iCs/>
      <w:w w:val="100"/>
      <w:position w:val="-1"/>
      <w:effect w:val="none"/>
      <w:vertAlign w:val="baseline"/>
      <w:cs w:val="0"/>
      <w:em w:val="none"/>
    </w:rPr>
  </w:style>
  <w:style w:type="paragraph" w:styleId="af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26">
    <w:name w:val="Quote"/>
    <w:basedOn w:val="a"/>
    <w:next w:val="a"/>
    <w:rPr>
      <w:rFonts w:ascii="Calibri" w:hAnsi="Calibri"/>
      <w:i/>
      <w:lang w:eastAsia="en-US"/>
    </w:rPr>
  </w:style>
  <w:style w:type="character" w:customStyle="1" w:styleId="QuoteChar">
    <w:name w:val="Quote Char"/>
    <w:rPr>
      <w:rFonts w:ascii="Calibri" w:hAnsi="Calibri"/>
      <w:i/>
      <w:w w:val="100"/>
      <w:position w:val="-1"/>
      <w:sz w:val="24"/>
      <w:szCs w:val="24"/>
      <w:effect w:val="none"/>
      <w:vertAlign w:val="baseline"/>
      <w:cs w:val="0"/>
      <w:em w:val="none"/>
      <w:lang w:val="ru-RU" w:eastAsia="en-US" w:bidi="ar-SA"/>
    </w:rPr>
  </w:style>
  <w:style w:type="paragraph" w:styleId="afa">
    <w:name w:val="Intense Quote"/>
    <w:basedOn w:val="a"/>
    <w:next w:val="a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IntenseQuoteChar">
    <w:name w:val="Intense Quote Char"/>
    <w:rPr>
      <w:rFonts w:ascii="Calibri" w:hAnsi="Calibri"/>
      <w:b/>
      <w:i/>
      <w:w w:val="100"/>
      <w:position w:val="-1"/>
      <w:sz w:val="24"/>
      <w:szCs w:val="22"/>
      <w:effect w:val="none"/>
      <w:vertAlign w:val="baseline"/>
      <w:cs w:val="0"/>
      <w:em w:val="none"/>
      <w:lang w:val="ru-RU" w:eastAsia="en-US" w:bidi="ar-SA"/>
    </w:rPr>
  </w:style>
  <w:style w:type="character" w:styleId="afb">
    <w:name w:val="Subtle Emphasis"/>
    <w:rPr>
      <w:i/>
      <w:color w:val="5A5A5A"/>
      <w:w w:val="100"/>
      <w:position w:val="-1"/>
      <w:effect w:val="none"/>
      <w:vertAlign w:val="baseline"/>
      <w:cs w:val="0"/>
      <w:em w:val="none"/>
    </w:rPr>
  </w:style>
  <w:style w:type="character" w:styleId="afc">
    <w:name w:val="Intense Emphasis"/>
    <w:rPr>
      <w:b/>
      <w:i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afd">
    <w:name w:val="Subtle Reference"/>
    <w:rPr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afe">
    <w:name w:val="Intense Reference"/>
    <w:rPr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styleId="aff">
    <w:name w:val="Book Title"/>
    <w:rPr>
      <w:rFonts w:ascii="Calibri Light" w:hAnsi="Calibri Light" w:cs="Times New Roman"/>
      <w:b/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justified">
    <w:name w:val="justified"/>
    <w:basedOn w:val="a"/>
    <w:pPr>
      <w:spacing w:before="100" w:beforeAutospacing="1" w:after="100" w:afterAutospacing="1"/>
    </w:pPr>
  </w:style>
  <w:style w:type="character" w:customStyle="1" w:styleId="fs14">
    <w:name w:val="fs_14"/>
    <w:rPr>
      <w:w w:val="100"/>
      <w:position w:val="-1"/>
      <w:effect w:val="none"/>
      <w:vertAlign w:val="baseline"/>
      <w:cs w:val="0"/>
      <w:em w:val="none"/>
    </w:rPr>
  </w:style>
  <w:style w:type="paragraph" w:styleId="27">
    <w:name w:val="List Continue 2"/>
    <w:basedOn w:val="a"/>
    <w:pPr>
      <w:spacing w:after="120"/>
      <w:ind w:left="566"/>
    </w:pPr>
  </w:style>
  <w:style w:type="paragraph" w:styleId="28">
    <w:name w:val="Body Text Indent 2"/>
    <w:basedOn w:val="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font31">
    <w:name w:val="font31"/>
    <w:rPr>
      <w:rFonts w:ascii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ff0">
    <w:name w:val="Текст сноски Знак"/>
    <w:rPr>
      <w:w w:val="100"/>
      <w:position w:val="-1"/>
      <w:effect w:val="none"/>
      <w:vertAlign w:val="baseline"/>
      <w:cs w:val="0"/>
      <w:em w:val="none"/>
      <w:lang w:bidi="ar-SA"/>
    </w:rPr>
  </w:style>
  <w:style w:type="paragraph" w:styleId="aff1">
    <w:name w:val="footnote text"/>
    <w:basedOn w:val="a"/>
    <w:rPr>
      <w:sz w:val="20"/>
      <w:szCs w:val="20"/>
    </w:rPr>
  </w:style>
  <w:style w:type="paragraph" w:styleId="aff2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character" w:customStyle="1" w:styleId="aff3">
    <w:name w:val="Нижний колонтитул Знак"/>
    <w:rPr>
      <w:w w:val="100"/>
      <w:position w:val="-1"/>
      <w:sz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2a">
    <w:name w:val="Основной текст 2 Знак"/>
    <w:rPr>
      <w:rFonts w:ascii="Arial Narrow" w:hAnsi="Arial Narrow"/>
      <w:i/>
      <w:w w:val="100"/>
      <w:position w:val="-1"/>
      <w:u w:val="single"/>
      <w:effect w:val="none"/>
      <w:vertAlign w:val="baseline"/>
      <w:cs w:val="0"/>
      <w:em w:val="none"/>
      <w:lang w:val="uk-UA" w:bidi="ar-SA"/>
    </w:rPr>
  </w:style>
  <w:style w:type="paragraph" w:styleId="2b">
    <w:name w:val="Body Text 2"/>
    <w:basedOn w:val="a"/>
    <w:rPr>
      <w:rFonts w:ascii="Arial Narrow" w:hAnsi="Arial Narrow"/>
      <w:i/>
      <w:sz w:val="20"/>
      <w:szCs w:val="20"/>
      <w:u w:val="single"/>
      <w:lang w:val="uk-UA"/>
    </w:rPr>
  </w:style>
  <w:style w:type="paragraph" w:styleId="35">
    <w:name w:val="Body Text 3"/>
    <w:basedOn w:val="a"/>
    <w:pPr>
      <w:jc w:val="both"/>
    </w:pPr>
    <w:rPr>
      <w:rFonts w:ascii="Arial Narrow" w:eastAsia="Calibri" w:hAnsi="Arial Narrow"/>
      <w:szCs w:val="20"/>
      <w:lang w:val="uk-UA"/>
    </w:rPr>
  </w:style>
  <w:style w:type="character" w:customStyle="1" w:styleId="36">
    <w:name w:val="Основной текст 3 Знак"/>
    <w:rPr>
      <w:rFonts w:ascii="Arial Narrow" w:eastAsia="Calibri" w:hAnsi="Arial Narrow"/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character" w:customStyle="1" w:styleId="37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paragraph" w:styleId="38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uk-UA"/>
    </w:rPr>
  </w:style>
  <w:style w:type="character" w:customStyle="1" w:styleId="font21">
    <w:name w:val="font21"/>
    <w:rPr>
      <w:rFonts w:ascii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nt41">
    <w:name w:val="font4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11">
    <w:name w:val="font11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81">
    <w:name w:val="font81"/>
    <w:rPr>
      <w:rFonts w:ascii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nt91">
    <w:name w:val="font9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51">
    <w:name w:val="font51"/>
    <w:rPr>
      <w:rFonts w:ascii="Times New Roman" w:hAnsi="Times New Roman" w:cs="Times New Roman"/>
      <w:w w:val="100"/>
      <w:position w:val="-1"/>
      <w:sz w:val="10"/>
      <w:szCs w:val="10"/>
      <w:effect w:val="none"/>
      <w:vertAlign w:val="baseline"/>
      <w:cs w:val="0"/>
      <w:em w:val="none"/>
    </w:rPr>
  </w:style>
  <w:style w:type="character" w:customStyle="1" w:styleId="FontStyle94">
    <w:name w:val="Font Style94"/>
    <w:rPr>
      <w:rFonts w:ascii="Georgia" w:hAnsi="Georgia" w:cs="Georgi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b/>
      <w:bCs/>
      <w:position w:val="-1"/>
    </w:rPr>
  </w:style>
  <w:style w:type="character" w:styleId="aff4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5">
    <w:name w:val="Без интервал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osh24.ucoz.net/standart_osnovnogo_obshhego_obrazovanija.pdf" TargetMode="External"/><Relationship Id="rId18" Type="http://schemas.openxmlformats.org/officeDocument/2006/relationships/hyperlink" Target="http://tosh24.ucoz.net/konvencija_o_pravakh_rebjonka.rtf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g"/><Relationship Id="rId7" Type="http://schemas.openxmlformats.org/officeDocument/2006/relationships/endnotes" Target="endnotes.xml"/><Relationship Id="rId12" Type="http://schemas.openxmlformats.org/officeDocument/2006/relationships/hyperlink" Target="http://tosh24.ucoz.net/standart_nachalnogo_obrazovanija.pdf" TargetMode="External"/><Relationship Id="rId17" Type="http://schemas.openxmlformats.org/officeDocument/2006/relationships/hyperlink" Target="http://tosh24.ucoz.net/konstitucija_dnr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sh24.ucoz.net/podpisannaja_koncepcija_patrioticheskogo_vospitani.docx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sh24.ucoz.net/Zakon_Ob_obrazovani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sh24.ucoz.net/tipovoe_polozhenie_osh_dlja_prikaza-2.docx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tosh24.ucoz.net/Prikaz_N330_Polozheni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osh24.ucoz.net/standart_srednego_obshhego_obrazovanija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NII8V5LtDrSmTSTLVtXp42GBA==">CgMxLjAyCWlkLmdqZGd4czIKaWQuMzBqMHpsbDIKaWQuMWZvYjl0ZTIKaWQuM3pueXNoNzIKaWQuMmV0OTJwMDIJaWQudHlqY3d0OAByITE5YWhDSlZtR2YyUzNCRjlCMG5uZlNiSnFxbHRUM3MtdQ==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7010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Asus</cp:lastModifiedBy>
  <cp:revision>2</cp:revision>
  <dcterms:created xsi:type="dcterms:W3CDTF">2024-05-06T15:00:00Z</dcterms:created>
  <dcterms:modified xsi:type="dcterms:W3CDTF">2024-05-06T15:00:00Z</dcterms:modified>
</cp:coreProperties>
</file>